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E2F" w:rsidRDefault="00FC7D0E">
      <w:pPr>
        <w:widowControl w:val="0"/>
        <w:spacing w:before="65"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DF68819" wp14:editId="15CFDC36">
            <wp:simplePos x="0" y="0"/>
            <wp:positionH relativeFrom="page">
              <wp:posOffset>28575</wp:posOffset>
            </wp:positionH>
            <wp:positionV relativeFrom="paragraph">
              <wp:posOffset>-681990</wp:posOffset>
            </wp:positionV>
            <wp:extent cx="7551213" cy="1121092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50785" cy="1121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F0A" w:rsidRDefault="00384E2F">
      <w:pPr>
        <w:widowControl w:val="0"/>
        <w:spacing w:before="65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5"/>
          <w:sz w:val="24"/>
        </w:rPr>
        <w:t xml:space="preserve"> </w:t>
      </w:r>
    </w:p>
    <w:p w:rsidR="00364F0A" w:rsidRDefault="00384E2F">
      <w:pPr>
        <w:widowControl w:val="0"/>
        <w:spacing w:before="1"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бюджетное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дошкольное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образовательное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учреждение</w:t>
      </w:r>
    </w:p>
    <w:p w:rsidR="00364F0A" w:rsidRDefault="00384E2F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z w:val="24"/>
        </w:rPr>
        <w:t>«Детский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сад</w:t>
      </w:r>
      <w:r>
        <w:rPr>
          <w:rFonts w:ascii="Times New Roman" w:hAnsi="Times New Roman"/>
          <w:spacing w:val="-1"/>
          <w:sz w:val="24"/>
        </w:rPr>
        <w:t xml:space="preserve"> комбинированного вида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«Веснушки»</w:t>
      </w:r>
    </w:p>
    <w:p w:rsidR="00364F0A" w:rsidRDefault="00384E2F">
      <w:pPr>
        <w:widowControl w:val="0"/>
        <w:spacing w:after="0" w:line="240" w:lineRule="auto"/>
        <w:ind w:right="-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(МБДОУ «Детский сад № 54 «Веснушки»)</w:t>
      </w:r>
    </w:p>
    <w:p w:rsidR="00364F0A" w:rsidRDefault="00364F0A"/>
    <w:p w:rsidR="00364F0A" w:rsidRDefault="00384E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1526199</wp:posOffset>
            </wp:positionH>
            <wp:positionV relativeFrom="paragraph">
              <wp:posOffset>11430</wp:posOffset>
            </wp:positionV>
            <wp:extent cx="2702256" cy="1759326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/>
                    <a:srcRect l="14322" t="15443" r="16391" b="20753"/>
                    <a:stretch/>
                  </pic:blipFill>
                  <pic:spPr>
                    <a:xfrm>
                      <a:off x="0" y="0"/>
                      <a:ext cx="2702256" cy="175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4F0A" w:rsidRDefault="00364F0A"/>
    <w:p w:rsidR="00364F0A" w:rsidRDefault="00364F0A"/>
    <w:p w:rsidR="00364F0A" w:rsidRDefault="00364F0A"/>
    <w:p w:rsidR="00364F0A" w:rsidRDefault="00364F0A"/>
    <w:p w:rsidR="00364F0A" w:rsidRDefault="00364F0A"/>
    <w:p w:rsidR="00364F0A" w:rsidRDefault="00364F0A">
      <w:pPr>
        <w:jc w:val="center"/>
        <w:rPr>
          <w:rFonts w:ascii="Times New Roman" w:hAnsi="Times New Roman"/>
          <w:sz w:val="32"/>
        </w:rPr>
      </w:pPr>
    </w:p>
    <w:p w:rsidR="00364F0A" w:rsidRDefault="00364F0A">
      <w:pPr>
        <w:jc w:val="center"/>
        <w:rPr>
          <w:rFonts w:ascii="Times New Roman" w:hAnsi="Times New Roman"/>
          <w:sz w:val="32"/>
        </w:rPr>
      </w:pPr>
    </w:p>
    <w:p w:rsidR="00384E2F" w:rsidRDefault="00384E2F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Методическая рекомендация</w:t>
      </w:r>
    </w:p>
    <w:p w:rsidR="00364F0A" w:rsidRPr="00384E2F" w:rsidRDefault="00384E2F" w:rsidP="00384E2F">
      <w:pPr>
        <w:pStyle w:val="2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</w:rPr>
        <w:t>«</w:t>
      </w:r>
      <w:r w:rsidRPr="003C298B">
        <w:rPr>
          <w:sz w:val="32"/>
          <w:szCs w:val="32"/>
        </w:rPr>
        <w:t>Подготовка педагогов ДОО к работе по воспитанию основ экологической культуры детей дошкольного возраста</w:t>
      </w:r>
      <w:r>
        <w:rPr>
          <w:rFonts w:ascii="Times New Roman" w:hAnsi="Times New Roman"/>
          <w:sz w:val="32"/>
        </w:rPr>
        <w:t>»</w:t>
      </w:r>
    </w:p>
    <w:p w:rsidR="00364F0A" w:rsidRDefault="00364F0A">
      <w:pPr>
        <w:rPr>
          <w:rFonts w:ascii="Times New Roman" w:hAnsi="Times New Roman"/>
          <w:sz w:val="32"/>
        </w:rPr>
      </w:pPr>
    </w:p>
    <w:p w:rsidR="00364F0A" w:rsidRDefault="00364F0A"/>
    <w:p w:rsidR="00364F0A" w:rsidRDefault="00364F0A"/>
    <w:p w:rsidR="00364F0A" w:rsidRDefault="00364F0A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b/>
          <w:sz w:val="32"/>
        </w:rPr>
      </w:pPr>
    </w:p>
    <w:p w:rsidR="00364F0A" w:rsidRDefault="00384E2F">
      <w:pPr>
        <w:spacing w:after="0" w:line="36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Состави</w:t>
      </w:r>
      <w:r w:rsidR="00FC7D0E">
        <w:rPr>
          <w:rFonts w:ascii="Times New Roman" w:hAnsi="Times New Roman"/>
          <w:sz w:val="28"/>
        </w:rPr>
        <w:t>тель: Соснина Наталья Александровна</w:t>
      </w:r>
      <w:r>
        <w:rPr>
          <w:rFonts w:ascii="Times New Roman" w:hAnsi="Times New Roman"/>
          <w:sz w:val="28"/>
        </w:rPr>
        <w:t>, воспитатель МБДОУ «Детский сад № 54»</w:t>
      </w:r>
    </w:p>
    <w:p w:rsidR="00364F0A" w:rsidRDefault="00364F0A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364F0A">
      <w:pPr>
        <w:spacing w:after="0" w:line="360" w:lineRule="auto"/>
        <w:rPr>
          <w:rFonts w:ascii="Times New Roman" w:hAnsi="Times New Roman"/>
          <w:sz w:val="28"/>
        </w:rPr>
      </w:pPr>
    </w:p>
    <w:p w:rsidR="00364F0A" w:rsidRDefault="00FC7D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Междуреченск 2024</w:t>
      </w:r>
    </w:p>
    <w:p w:rsidR="00384E2F" w:rsidRDefault="00384E2F" w:rsidP="00384E2F">
      <w:pPr>
        <w:pStyle w:val="2"/>
        <w:jc w:val="center"/>
      </w:pPr>
      <w:r w:rsidRPr="003C298B">
        <w:lastRenderedPageBreak/>
        <w:t>Аннотация</w:t>
      </w:r>
    </w:p>
    <w:p w:rsidR="00384E2F" w:rsidRPr="00384E2F" w:rsidRDefault="00384E2F" w:rsidP="00FC7D0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FC7D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Сегодня человечество переживает состояние глубокого экологического кризиса, поэтому экологическое воспитание является весьма актуальным.</w:t>
      </w:r>
    </w:p>
    <w:p w:rsidR="00384E2F" w:rsidRPr="00384E2F" w:rsidRDefault="00384E2F" w:rsidP="00FC7D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«Экологическое воспитание – формирование у человека сознательного восприятия окружающей природной среды, убежденности в необходимости бережного отношения к природе», – толкует экологический словарь. Иными, не отягченными научной терминологией словами: экологически образованный человек понимает, что природа – такое же живое существо, как и он сам. Силы ее велики, но не безграничны. </w:t>
      </w:r>
    </w:p>
    <w:p w:rsidR="00384E2F" w:rsidRPr="00384E2F" w:rsidRDefault="00384E2F" w:rsidP="00FC7D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Вот почему так важно воспитывать в детях бережное отношение к окружающему миру: это во многом формирует личность (к слову, такого мнения в вопросе экологического воспитания дошкольников придерживаются и разработчики Федерального государственного образовательного стандарта).</w:t>
      </w:r>
    </w:p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>
      <w:bookmarkStart w:id="0" w:name="_GoBack"/>
      <w:bookmarkEnd w:id="0"/>
    </w:p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84E2F" w:rsidRDefault="00384E2F" w:rsidP="00384E2F"/>
    <w:p w:rsidR="00384E2F" w:rsidRPr="003C298B" w:rsidRDefault="00384E2F" w:rsidP="00384E2F">
      <w:pPr>
        <w:pStyle w:val="2"/>
        <w:jc w:val="center"/>
        <w:rPr>
          <w:sz w:val="32"/>
          <w:szCs w:val="32"/>
        </w:rPr>
      </w:pPr>
      <w:r w:rsidRPr="003C298B">
        <w:rPr>
          <w:sz w:val="32"/>
          <w:szCs w:val="32"/>
        </w:rPr>
        <w:t>Подготовка педагогов ДОО к работе по воспитанию основ экологической культуры детей дошкольного возраста</w:t>
      </w:r>
    </w:p>
    <w:p w:rsidR="00384E2F" w:rsidRPr="00384E2F" w:rsidRDefault="00384E2F" w:rsidP="00384E2F"/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Одним из основных условий </w:t>
      </w:r>
      <w:proofErr w:type="gramStart"/>
      <w:r w:rsidRPr="00384E2F">
        <w:rPr>
          <w:rFonts w:ascii="Times New Roman" w:hAnsi="Times New Roman"/>
          <w:sz w:val="28"/>
          <w:szCs w:val="28"/>
        </w:rPr>
        <w:t>воспитания основ экологической культуры детей дошкольного возраста</w:t>
      </w:r>
      <w:proofErr w:type="gramEnd"/>
      <w:r w:rsidRPr="00384E2F">
        <w:rPr>
          <w:rFonts w:ascii="Times New Roman" w:hAnsi="Times New Roman"/>
          <w:sz w:val="28"/>
          <w:szCs w:val="28"/>
        </w:rPr>
        <w:t xml:space="preserve"> является подготовка воспитателя к данной работе: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1. Воспитатель – это ключевая фигура в экологическом воспитании ребенка, носителем и проводником экологической культуры. 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Владея методами и технологиями экологического воспитания, педагог создает зеленую зону в группе. Наблюдает за </w:t>
      </w:r>
      <w:proofErr w:type="spellStart"/>
      <w:r w:rsidRPr="00384E2F">
        <w:rPr>
          <w:rFonts w:ascii="Times New Roman" w:hAnsi="Times New Roman"/>
          <w:sz w:val="28"/>
          <w:szCs w:val="28"/>
        </w:rPr>
        <w:t>эколого</w:t>
      </w:r>
      <w:proofErr w:type="spellEnd"/>
      <w:r w:rsidRPr="00384E2F">
        <w:rPr>
          <w:rFonts w:ascii="Times New Roman" w:hAnsi="Times New Roman"/>
          <w:sz w:val="28"/>
          <w:szCs w:val="28"/>
        </w:rPr>
        <w:t xml:space="preserve"> – оздоровительными условиями проживания ребенка, осуществляет систематическое сотрудничество с ними во всех типах деятельности и дает им образец экологически правильного поведения, взаимодействуя со всеми живыми объектами, которые есть рядом с ребенком.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Чтобы научить ребенка уважать и беречь растения и животных, педагог обязан обладать сам этими качествами. Педагог обязан помнить, что его отношение к природе считается примером, которому подражают дети.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2. Одним из основных условий является формирование у детей элементарной системы экологических знаний, которое происходит в результате целенаправленного педагогического воздействия, когда у ребенка закладываются первые основы миропонимания и практического взаимодействия с предметно-природной средой.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4E2F">
        <w:rPr>
          <w:rFonts w:ascii="Times New Roman" w:hAnsi="Times New Roman"/>
          <w:sz w:val="28"/>
          <w:szCs w:val="28"/>
        </w:rPr>
        <w:t xml:space="preserve">Под формированием элементарной системы экологических знаний мы понимаем: 1) осознанное отношения к природе, ее явлениям и объектам; 2) развитие экологического мышления и творческого воображения в процессе опытнической и исследовательской деятельности детей; 3) формирование умений и навыков наблюдений за живыми и неживыми объектами природы; </w:t>
      </w:r>
      <w:r w:rsidRPr="00384E2F">
        <w:rPr>
          <w:rFonts w:ascii="Times New Roman" w:hAnsi="Times New Roman"/>
          <w:sz w:val="28"/>
          <w:szCs w:val="28"/>
        </w:rPr>
        <w:lastRenderedPageBreak/>
        <w:t>4) освоение элементарных норм поведения по отношению к миру природы и окружающему миру в целом.</w:t>
      </w:r>
      <w:proofErr w:type="gramEnd"/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3. С. Н. Николаева, Т. Н. Дружинина доказывают, что подготовка к воспитанию экологической культуры дошкольников наиболее успешно формируются в процессе систематических наблюдений [35]. А это означает, что в ДОУ должны быть созданы условия для выращивания растений, животных и наблюдения за данными процессами.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4. Следующим условием является организация систематического труда в природе, обучение навыкам ухода за растениями и животными. Труд становится подлинным средством формирования экологических представлений при условии его самостоятельности: дети должны сами определять и понимать его необходимость, отбирать необходимые средства и т. д.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5. Одним из мотивов бережного и заботливого отношения к природе и воспитания экологической культуры является ее естественная красота. 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Во всем многообразии средств и способов выделяются три общих канала для создания и формирования субъективного отношения к природе. А именно: перцептивный (основой создания служит здесь чувственное восприятие человека); когнитивный (это когда все складывается чисто с помощью переработки словесной информации) и практический (в этом случае главенствующую роль будет играть непосредственное взаимодействие с природой). В зависимости от того, какой именно канал присущ конкретному человеку, он выбирает для себя один из основных способов и средств передачи красоты природы.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Наблюдение выступает одним из самых важных и главных средств передачи красоты природы. В природе встречается великое множество источников всеобщего понятия красоты. Это и ландшафты, и растения, и животный мир, и многое другое. При восприятии изящества, пропорциональности или </w:t>
      </w:r>
      <w:r w:rsidRPr="00384E2F">
        <w:rPr>
          <w:rFonts w:ascii="Times New Roman" w:hAnsi="Times New Roman"/>
          <w:sz w:val="28"/>
          <w:szCs w:val="28"/>
        </w:rPr>
        <w:lastRenderedPageBreak/>
        <w:t>совершенства, красоты звуков, богатой палитры красок и оттенков чувство восприятия усиливается в несколько раз.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6. Использование в процессе подготовки к воспитанию экологической культуры дошкольников художественного слова, рассматривание живописных произведений помогает детям в восприятии красоты природы.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Художественная литература является средством и способом обогащения и накопления пассивного и активного словаря в передаче красоты природы. Практически все художественные произведения, в том числе и классические, в основе имеют чрезвычайно богатый сравнительный и описательный характер окружающей природы, например, описание пейзажей, животных и так далее. Авторы учат вас тому, чтобы воспринимать, казалось бы, неживую природу в качестве одухотворенного предмета. При этом можно использовать различные приемы и средства выразительности русского языка, такие как аллегория, антитеза, литота, гипербола, метафора, эпитеты, олицетворение и так далее.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Музыка является одним из эффективнейших средств передачи настроения природы, гармонии живого и неживого, ритма в движениях животных.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Изобразительное искусство - это важнейшее средство, помогающее и проявить свое творчество, и выразить внутреннее восприятие прекрасного в природе с помощью продукта собственной деятельности. Примерами могут служить аппликация, рисунок или скульптура.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Дошкольники с удовольствием слушают и обсуждают произведения разных жанров о природе, растениях и животных. У них появляется интерес к научно-познавательной литературе.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 xml:space="preserve">7. Важнейшим условием формирования представлений о природе в процессе подготовки к воспитанию экологической культуры является правильная организация и </w:t>
      </w:r>
      <w:proofErr w:type="spellStart"/>
      <w:r w:rsidRPr="00384E2F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384E2F">
        <w:rPr>
          <w:rFonts w:ascii="Times New Roman" w:hAnsi="Times New Roman"/>
          <w:sz w:val="28"/>
          <w:szCs w:val="28"/>
        </w:rPr>
        <w:t xml:space="preserve"> развивающей предметно-пространственной среды. Экологические центры – это непрерывное общение детей с объектами </w:t>
      </w:r>
      <w:r w:rsidRPr="00384E2F">
        <w:rPr>
          <w:rFonts w:ascii="Times New Roman" w:hAnsi="Times New Roman"/>
          <w:sz w:val="28"/>
          <w:szCs w:val="28"/>
        </w:rPr>
        <w:lastRenderedPageBreak/>
        <w:t xml:space="preserve">живой природы, близость к ним. Непрерывность такого общения реализуется, прежде всего, в правильно организованном центре природы, который необходимо использовать как место постоянного и систематического труда и наблюдений. 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Главная особенность экологического центра – это непосредственная близость его обитателей к детям, что позволяет воспитателю организовать различную деятельность с дошкольниками, а детям максимально проявить активность и самостоятельность [9]. В течение всего дня дети по желанию могут подходить к живым объектам, рассматривать их, вести за ними длительные наблюдения. Непосредственное общение с природой дает ребенку более яркие представления, чем картинки, книги, рассказы взрослых, производят сильные впечатления.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В Муниципальном бюджетном дошкольном образовательном учреждении «Детский сад № 54 «Веснушки» Центр природы осуществляет: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- познавательное развитие дошкольников: расширяются знания детей о природе, возникает интерес к ее познанию, стремление узнать новое, развивается любознательность, логическое мышление, внимание, наблюдательность.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- эколого-эстетическое значение: формируется видение красоты природы, развивается творческое воображение.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- воспитательное значение: формируются нравственные качества и эмоционально-позитивное отношение к природе (бережное отношение, забота о живых существах, уважение к труду, чувства патриотизма, любовь к природе).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>- практическое значение: приобретение трудовых навыков по уходу за обитателями уголка природы и таких качеств, как трудолюбие, ответственность за порученное дело, инициативность.</w:t>
      </w:r>
    </w:p>
    <w:p w:rsidR="00384E2F" w:rsidRPr="00384E2F" w:rsidRDefault="00384E2F" w:rsidP="00384E2F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384E2F">
        <w:rPr>
          <w:sz w:val="28"/>
          <w:szCs w:val="28"/>
        </w:rPr>
        <w:t xml:space="preserve">- оздоровительное значение: растения </w:t>
      </w:r>
      <w:proofErr w:type="spellStart"/>
      <w:r w:rsidRPr="00384E2F">
        <w:rPr>
          <w:sz w:val="28"/>
          <w:szCs w:val="28"/>
        </w:rPr>
        <w:t>оздоравливают</w:t>
      </w:r>
      <w:proofErr w:type="spellEnd"/>
      <w:r w:rsidRPr="00384E2F">
        <w:rPr>
          <w:sz w:val="28"/>
          <w:szCs w:val="28"/>
        </w:rPr>
        <w:t xml:space="preserve"> микроклимат помещения, увлажняют воздух, очищают и обогащают его кислородом, лечебные растения используются в лечебных целях.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lastRenderedPageBreak/>
        <w:t>8. В детском саду и на участке детского сада создана природная развивающая среда, в которой должны присутствовать растения и животные.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9. Достижение целей формирования представлений о природе в процессе экологического образования, в свете требований ФГОС, более полно реализуется через взаимодействие с родителями, вовлечения их в образовательный процесс, а также трансляцию семейного опыта в вопросах экологического воспитания.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10. В процессе подготовки к воспитанию экологической культуры дошкольников возможно при условии внедрения исследовательской и природоохранной деятельности детей на основе сочетания посильного детского труда с игровыми ситуациями.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11. Создание на территории дошкольного учреждения внешних природных зон - (сад, огород, экологическая тропа, зона отдыха, «птичья столовая»).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12 . Развитие познавательной сферы дошкольников.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84E2F">
        <w:rPr>
          <w:rFonts w:ascii="Times New Roman" w:hAnsi="Times New Roman"/>
          <w:sz w:val="28"/>
          <w:szCs w:val="28"/>
        </w:rPr>
        <w:t>Таким образом, главнейшее педагогическое условие успешной подготовки к воспитанию экологической культуры у детей – естественнонаучная осведомленность педагогов и родителей, развитие их собственного экологического сознания и готовность к содержательному увлеченному общению с детьми в природе, в процессе их знакомства с природными объектами и явлениями.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keepNext/>
        <w:keepLines/>
        <w:spacing w:before="48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_Toc25068649"/>
      <w:r w:rsidRPr="00384E2F">
        <w:rPr>
          <w:rFonts w:ascii="Times New Roman" w:hAnsi="Times New Roman"/>
          <w:b/>
          <w:bCs/>
          <w:sz w:val="28"/>
          <w:szCs w:val="28"/>
        </w:rPr>
        <w:lastRenderedPageBreak/>
        <w:t>СПИСОК ИСПОЛЬЗОВАННЫХ ИСТОЧНИКОВ</w:t>
      </w:r>
      <w:bookmarkEnd w:id="1"/>
    </w:p>
    <w:p w:rsidR="00384E2F" w:rsidRPr="00384E2F" w:rsidRDefault="00384E2F" w:rsidP="00384E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384E2F">
        <w:rPr>
          <w:rFonts w:ascii="Times New Roman" w:hAnsi="Times New Roman"/>
          <w:color w:val="auto"/>
          <w:sz w:val="28"/>
          <w:szCs w:val="28"/>
        </w:rPr>
        <w:t>Авсейкова</w:t>
      </w:r>
      <w:proofErr w:type="spellEnd"/>
      <w:r w:rsidRPr="00384E2F">
        <w:rPr>
          <w:rFonts w:ascii="Times New Roman" w:hAnsi="Times New Roman"/>
          <w:color w:val="auto"/>
          <w:sz w:val="28"/>
          <w:szCs w:val="28"/>
        </w:rPr>
        <w:t xml:space="preserve">, В. В. Мир природы через наблюдения </w:t>
      </w:r>
      <w:r w:rsidRPr="00384E2F">
        <w:rPr>
          <w:rFonts w:ascii="Times New Roman" w:hAnsi="Times New Roman"/>
          <w:sz w:val="28"/>
          <w:szCs w:val="28"/>
        </w:rPr>
        <w:t>[Текст]</w:t>
      </w:r>
      <w:r w:rsidRPr="00384E2F">
        <w:rPr>
          <w:rFonts w:ascii="Times New Roman" w:hAnsi="Times New Roman"/>
          <w:color w:val="auto"/>
          <w:sz w:val="28"/>
          <w:szCs w:val="28"/>
        </w:rPr>
        <w:t xml:space="preserve"> / В. В. </w:t>
      </w:r>
      <w:proofErr w:type="spellStart"/>
      <w:r w:rsidRPr="00384E2F">
        <w:rPr>
          <w:rFonts w:ascii="Times New Roman" w:hAnsi="Times New Roman"/>
          <w:color w:val="auto"/>
          <w:sz w:val="28"/>
          <w:szCs w:val="28"/>
        </w:rPr>
        <w:t>Авсейкова</w:t>
      </w:r>
      <w:proofErr w:type="spellEnd"/>
      <w:r w:rsidRPr="00384E2F">
        <w:rPr>
          <w:rFonts w:ascii="Times New Roman" w:hAnsi="Times New Roman"/>
          <w:color w:val="auto"/>
          <w:sz w:val="28"/>
          <w:szCs w:val="28"/>
        </w:rPr>
        <w:t xml:space="preserve">, Н. В. </w:t>
      </w:r>
      <w:proofErr w:type="gramStart"/>
      <w:r w:rsidRPr="00384E2F">
        <w:rPr>
          <w:rFonts w:ascii="Times New Roman" w:hAnsi="Times New Roman"/>
          <w:color w:val="auto"/>
          <w:sz w:val="28"/>
          <w:szCs w:val="28"/>
        </w:rPr>
        <w:t>Чеховская</w:t>
      </w:r>
      <w:proofErr w:type="gramEnd"/>
      <w:r w:rsidRPr="00384E2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384E2F">
        <w:rPr>
          <w:rFonts w:ascii="Times New Roman" w:hAnsi="Times New Roman"/>
          <w:sz w:val="28"/>
          <w:szCs w:val="28"/>
        </w:rPr>
        <w:t>– Москва</w:t>
      </w:r>
      <w:r w:rsidRPr="00384E2F">
        <w:rPr>
          <w:rFonts w:ascii="Times New Roman" w:hAnsi="Times New Roman"/>
          <w:color w:val="auto"/>
          <w:sz w:val="28"/>
          <w:szCs w:val="28"/>
        </w:rPr>
        <w:t>: Издательский дом «Белый ветер», 2015. - 208 с.</w:t>
      </w:r>
    </w:p>
    <w:p w:rsidR="00384E2F" w:rsidRPr="00384E2F" w:rsidRDefault="00384E2F" w:rsidP="00384E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color w:val="auto"/>
          <w:sz w:val="28"/>
          <w:szCs w:val="28"/>
        </w:rPr>
        <w:t xml:space="preserve">Аксенова, П. В заповедном лесу: экологическое воспитание дошкольников </w:t>
      </w:r>
      <w:r w:rsidRPr="00384E2F">
        <w:rPr>
          <w:rFonts w:ascii="Times New Roman" w:hAnsi="Times New Roman"/>
          <w:sz w:val="28"/>
          <w:szCs w:val="28"/>
        </w:rPr>
        <w:t>[Текст]</w:t>
      </w:r>
      <w:r w:rsidRPr="00384E2F">
        <w:rPr>
          <w:rFonts w:ascii="Times New Roman" w:hAnsi="Times New Roman"/>
          <w:color w:val="auto"/>
          <w:sz w:val="28"/>
          <w:szCs w:val="28"/>
        </w:rPr>
        <w:t>/ П. Аксенова // Дошкольное воспитание. – 2016. – № 7. – С. 62–65.</w:t>
      </w:r>
    </w:p>
    <w:p w:rsidR="00384E2F" w:rsidRPr="00384E2F" w:rsidRDefault="00384E2F" w:rsidP="00384E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384E2F">
        <w:rPr>
          <w:rFonts w:ascii="Times New Roman" w:hAnsi="Times New Roman"/>
          <w:color w:val="auto"/>
          <w:sz w:val="28"/>
          <w:szCs w:val="28"/>
        </w:rPr>
        <w:t>Алёшина</w:t>
      </w:r>
      <w:proofErr w:type="gramEnd"/>
      <w:r w:rsidRPr="00384E2F">
        <w:rPr>
          <w:rFonts w:ascii="Times New Roman" w:hAnsi="Times New Roman"/>
          <w:color w:val="auto"/>
          <w:sz w:val="28"/>
          <w:szCs w:val="28"/>
        </w:rPr>
        <w:t xml:space="preserve">, И. В. Некоторые составляющие экологического образования и воспитания </w:t>
      </w:r>
      <w:r w:rsidRPr="00384E2F">
        <w:rPr>
          <w:rFonts w:ascii="Times New Roman" w:hAnsi="Times New Roman"/>
          <w:sz w:val="28"/>
          <w:szCs w:val="28"/>
        </w:rPr>
        <w:t>[Текст]</w:t>
      </w:r>
      <w:r w:rsidRPr="00384E2F">
        <w:rPr>
          <w:rFonts w:ascii="Times New Roman" w:hAnsi="Times New Roman"/>
          <w:color w:val="auto"/>
          <w:sz w:val="28"/>
          <w:szCs w:val="28"/>
        </w:rPr>
        <w:t>/ И. В. Алёшина // Экологическое образование. - Санкт-Петербург: ЛОИРО, 2018. - С. 14-26.</w:t>
      </w:r>
    </w:p>
    <w:p w:rsidR="00384E2F" w:rsidRPr="00384E2F" w:rsidRDefault="00384E2F" w:rsidP="00384E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color w:val="auto"/>
          <w:sz w:val="28"/>
          <w:szCs w:val="28"/>
        </w:rPr>
        <w:t xml:space="preserve">Иванова, Г. Об организации работы по экологическому воспитанию </w:t>
      </w:r>
      <w:r w:rsidRPr="00384E2F">
        <w:rPr>
          <w:rFonts w:ascii="Times New Roman" w:hAnsi="Times New Roman"/>
          <w:sz w:val="28"/>
          <w:szCs w:val="28"/>
        </w:rPr>
        <w:t>[Текст]</w:t>
      </w:r>
      <w:r w:rsidRPr="00384E2F">
        <w:rPr>
          <w:rFonts w:ascii="Times New Roman" w:hAnsi="Times New Roman"/>
          <w:color w:val="auto"/>
          <w:sz w:val="28"/>
          <w:szCs w:val="28"/>
        </w:rPr>
        <w:t xml:space="preserve"> / Г. Иванова// Дошкольное воспитание. – 2016. – № 7. – С. 10–14.</w:t>
      </w:r>
    </w:p>
    <w:p w:rsidR="00384E2F" w:rsidRPr="00384E2F" w:rsidRDefault="00384E2F" w:rsidP="00384E2F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384E2F">
        <w:rPr>
          <w:rFonts w:ascii="Times New Roman" w:hAnsi="Times New Roman"/>
          <w:color w:val="auto"/>
          <w:sz w:val="28"/>
          <w:szCs w:val="28"/>
        </w:rPr>
        <w:t xml:space="preserve">Николаева, С. Н. Система экологического воспитания детей </w:t>
      </w:r>
      <w:r w:rsidRPr="00384E2F">
        <w:rPr>
          <w:rFonts w:ascii="Times New Roman" w:hAnsi="Times New Roman"/>
          <w:sz w:val="28"/>
          <w:szCs w:val="28"/>
        </w:rPr>
        <w:t>[Текст]</w:t>
      </w:r>
      <w:r w:rsidRPr="00384E2F">
        <w:rPr>
          <w:rFonts w:ascii="Times New Roman" w:hAnsi="Times New Roman"/>
          <w:color w:val="auto"/>
          <w:sz w:val="28"/>
          <w:szCs w:val="28"/>
        </w:rPr>
        <w:t xml:space="preserve"> / С.Н. Николаева. – Москва: </w:t>
      </w:r>
      <w:proofErr w:type="gramStart"/>
      <w:r w:rsidRPr="00384E2F">
        <w:rPr>
          <w:rFonts w:ascii="Times New Roman" w:hAnsi="Times New Roman"/>
          <w:color w:val="auto"/>
          <w:sz w:val="28"/>
          <w:szCs w:val="28"/>
        </w:rPr>
        <w:t>Мозаик–Синтез</w:t>
      </w:r>
      <w:proofErr w:type="gramEnd"/>
      <w:r w:rsidRPr="00384E2F">
        <w:rPr>
          <w:rFonts w:ascii="Times New Roman" w:hAnsi="Times New Roman"/>
          <w:color w:val="auto"/>
          <w:sz w:val="28"/>
          <w:szCs w:val="28"/>
        </w:rPr>
        <w:t xml:space="preserve">, 2015. – 271 с. </w:t>
      </w: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84E2F" w:rsidRPr="00384E2F" w:rsidRDefault="00384E2F" w:rsidP="00384E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84E2F" w:rsidRPr="00384E2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EBA"/>
    <w:multiLevelType w:val="hybridMultilevel"/>
    <w:tmpl w:val="37BEFBE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64F0A"/>
    <w:rsid w:val="00364F0A"/>
    <w:rsid w:val="00384E2F"/>
    <w:rsid w:val="00FC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unhideWhenUsed/>
    <w:rsid w:val="00384E2F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84E2F"/>
    <w:rPr>
      <w:rFonts w:ascii="Times New Roman" w:hAnsi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link w:val="a9"/>
    <w:uiPriority w:val="99"/>
    <w:unhideWhenUsed/>
    <w:rsid w:val="00384E2F"/>
    <w:pPr>
      <w:shd w:val="clear" w:color="auto" w:fill="FFFFFF"/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link w:val="a8"/>
    <w:uiPriority w:val="99"/>
    <w:locked/>
    <w:rsid w:val="00384E2F"/>
    <w:rPr>
      <w:rFonts w:ascii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1506</Words>
  <Characters>8588</Characters>
  <Application>Microsoft Office Word</Application>
  <DocSecurity>0</DocSecurity>
  <Lines>71</Lines>
  <Paragraphs>20</Paragraphs>
  <ScaleCrop>false</ScaleCrop>
  <Company>Microsoft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</cp:lastModifiedBy>
  <cp:revision>4</cp:revision>
  <dcterms:created xsi:type="dcterms:W3CDTF">2023-03-28T01:39:00Z</dcterms:created>
  <dcterms:modified xsi:type="dcterms:W3CDTF">2024-02-12T09:50:00Z</dcterms:modified>
</cp:coreProperties>
</file>