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Рекомендации для родителей по формированию речевых способностей у детей дошкольного возраста 5-6 лет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color w:val="000000"/>
          <w:sz w:val="28"/>
          <w:szCs w:val="28"/>
        </w:rPr>
        <w:t>Речь</w:t>
      </w:r>
      <w:r w:rsidRPr="005045AB">
        <w:rPr>
          <w:rFonts w:ascii="Times New Roman" w:hAnsi="Times New Roman"/>
          <w:color w:val="000000"/>
          <w:sz w:val="28"/>
          <w:szCs w:val="28"/>
        </w:rPr>
        <w:t xml:space="preserve"> – чудесный дар природы – не даётся человеку от рождения. Должно пройти время, чтобы малыш начал говорить. А взрослые должны приложить немало усилий, чтобы речь ребёнка развивалась правильно своевременно. Речь -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Своевременное формирование грамматического строя языка ребёнка является важнейшим условием его полноценного речевого и общего психического развития. Язык и речь – это основное средство проявления важнейших психических процессов – памяти, восприятия, эмоций.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снижается познавательная активность. Это происходит потому, что ребёнок с различными речевыми отклонениями становится «сложным» собеседником; ему трудно быть понятным другими. Поэтому всякая задержка, любое нарушение в ходе развития речи ребёнка отрицательно отражаются на его деятельности и поведении, а значит, и на формировании личности в целом.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        Чтобы наши дети уверенно владели речью необходимо проводить следующее:                  </w:t>
      </w:r>
      <w:r w:rsidRPr="005045AB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 </w:t>
      </w: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всевозможные игры, упражнения,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- развивать мелкую моторику,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- слуховое внимание,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- речевое дыхание,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- развивать диалогическую речь.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lastRenderedPageBreak/>
        <w:t>  Чтобы полученные знания закреплялись, родителям нужно больше общаться со своими детьми везде.  На 5-6 году жизни мы рекомендуем использовать следующие игры и упражнения: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«Размытое письмо»</w:t>
      </w:r>
      <w:r w:rsidRPr="005045AB">
        <w:rPr>
          <w:rFonts w:ascii="Times New Roman" w:hAnsi="Times New Roman"/>
          <w:color w:val="000000"/>
          <w:sz w:val="28"/>
          <w:szCs w:val="28"/>
        </w:rPr>
        <w:t> ( взрослым составляется письмо, некоторые слова в котором пропускаются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 ,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дети  самостоятельно дополняют предложение).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«Где я был?»</w:t>
      </w:r>
      <w:r w:rsidRPr="005045AB">
        <w:rPr>
          <w:rFonts w:ascii="Times New Roman" w:hAnsi="Times New Roman"/>
          <w:color w:val="000000"/>
          <w:sz w:val="28"/>
          <w:szCs w:val="28"/>
        </w:rPr>
        <w:t> (называются слова, которые могут быть объединены, а ребёнок отгадывает, где могут встретиться эти слова, например, медузы, морские коньки, акулы).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«Я умею считать»</w:t>
      </w:r>
      <w:r w:rsidRPr="005045AB">
        <w:rPr>
          <w:rFonts w:ascii="Times New Roman" w:hAnsi="Times New Roman"/>
          <w:color w:val="000000"/>
          <w:sz w:val="28"/>
          <w:szCs w:val="28"/>
        </w:rPr>
        <w:t> (ребёнок считает, сколько у него пальцев, глаз, карандашей и т.д.).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«Разговор по телефону»</w:t>
      </w:r>
      <w:r w:rsidRPr="005045AB">
        <w:rPr>
          <w:rFonts w:ascii="Times New Roman" w:hAnsi="Times New Roman"/>
          <w:color w:val="000000"/>
          <w:sz w:val="28"/>
          <w:szCs w:val="28"/>
        </w:rPr>
        <w:t> (ребёнок передаёт телефонны</w:t>
      </w:r>
      <w:r w:rsidR="00E04218">
        <w:rPr>
          <w:rFonts w:ascii="Times New Roman" w:hAnsi="Times New Roman"/>
          <w:color w:val="000000"/>
          <w:sz w:val="28"/>
          <w:szCs w:val="28"/>
        </w:rPr>
        <w:t>й разговор, а взрослый помогает</w:t>
      </w:r>
      <w:r w:rsidRPr="005045AB">
        <w:rPr>
          <w:rFonts w:ascii="Times New Roman" w:hAnsi="Times New Roman"/>
          <w:color w:val="000000"/>
          <w:sz w:val="28"/>
          <w:szCs w:val="28"/>
        </w:rPr>
        <w:t>, если тот затрудняется).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«Узнай по звуку»</w:t>
      </w:r>
      <w:r w:rsidR="00E04218">
        <w:rPr>
          <w:rFonts w:ascii="Times New Roman" w:hAnsi="Times New Roman"/>
          <w:color w:val="000000"/>
          <w:sz w:val="28"/>
          <w:szCs w:val="28"/>
        </w:rPr>
        <w:t> (звучат муз</w:t>
      </w:r>
      <w:proofErr w:type="gramStart"/>
      <w:r w:rsidR="00E042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E04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нструменты, а ребёнок отгадывает  этот инструмент).</w:t>
      </w:r>
    </w:p>
    <w:p w:rsidR="005045AB" w:rsidRPr="005045AB" w:rsidRDefault="00E04218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045AB" w:rsidRPr="005045AB">
        <w:rPr>
          <w:rFonts w:ascii="Times New Roman" w:hAnsi="Times New Roman"/>
          <w:b/>
          <w:bCs/>
          <w:color w:val="000000"/>
          <w:sz w:val="28"/>
          <w:szCs w:val="28"/>
        </w:rPr>
        <w:t>«Отгадайте кличку»</w:t>
      </w:r>
      <w:r w:rsidR="005045AB" w:rsidRPr="005045AB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5045AB" w:rsidRPr="005045A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5045AB" w:rsidRPr="005045AB">
        <w:rPr>
          <w:rFonts w:ascii="Times New Roman" w:hAnsi="Times New Roman"/>
          <w:color w:val="000000"/>
          <w:sz w:val="28"/>
          <w:szCs w:val="28"/>
        </w:rPr>
        <w:t>взрослый описывает игрушку, а ребёнок должен отгадать, что это за игрушка, например, лисёнок пушистый, шубка у него рыжая).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«Почта»</w:t>
      </w:r>
      <w:r w:rsidRPr="005045AB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один становится почтальоном, проводится диалог с ребёнком, например,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- Динь,  динь,  динь.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- Кто там?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- Почта.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- От куда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И т.д.)</w:t>
      </w:r>
      <w:proofErr w:type="gramEnd"/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«Кузовок» (</w:t>
      </w:r>
      <w:r w:rsidRPr="005045AB">
        <w:rPr>
          <w:rFonts w:ascii="Times New Roman" w:hAnsi="Times New Roman"/>
          <w:color w:val="000000"/>
          <w:sz w:val="28"/>
          <w:szCs w:val="28"/>
        </w:rPr>
        <w:t xml:space="preserve"> в кузовок /корзинку/ собираются  слова на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–«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045AB">
        <w:rPr>
          <w:rFonts w:ascii="Times New Roman" w:hAnsi="Times New Roman"/>
          <w:color w:val="000000"/>
          <w:sz w:val="28"/>
          <w:szCs w:val="28"/>
        </w:rPr>
        <w:t>ок</w:t>
      </w:r>
      <w:proofErr w:type="spellEnd"/>
      <w:r w:rsidRPr="005045AB">
        <w:rPr>
          <w:rFonts w:ascii="Times New Roman" w:hAnsi="Times New Roman"/>
          <w:color w:val="000000"/>
          <w:sz w:val="28"/>
          <w:szCs w:val="28"/>
        </w:rPr>
        <w:t>», например, хохолок, поплавок, уголок и т. д.).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Успех нашей деятельности зависит от вас.  Больше читайте детям;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Разучивание стихотворений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lastRenderedPageBreak/>
        <w:t>Разучивание стихов способствует развитию связной речи, ее выразительности, обогащает активный и пассивный словарный запас ребенка, помогает развивать произвольную словесную память.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ПЕРЕСКАЗ И РАССКАЗ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Пересказ рассказов, басен, просмотренных кино</w:t>
      </w:r>
      <w:r w:rsidR="00E042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5AB">
        <w:rPr>
          <w:rFonts w:ascii="Times New Roman" w:hAnsi="Times New Roman"/>
          <w:color w:val="000000"/>
          <w:sz w:val="28"/>
          <w:szCs w:val="28"/>
        </w:rPr>
        <w:t>- и мультфильмов также способствует развитию связной и выразительной речи ребенка, обогащению словаря и развитию произвольной словесной памяти.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Эффективным способом развития связной речи является и регулярно провоцируемый взрослым рассказ ребенка о тех событиях, которые произошли с ним в течение дня: в школе, на улице, дома. Такого рода задания помогают развивать у ребенка внимание, наблюдательность, память.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     Если детям трудно дается пересказ прочитанного текста, рекомендуется применять следующий прием – предложить разыграть в лицах прочитанный рассказ или сказку. При этом первый раз просто читают литературный текст, а перед вторым прочтением распределяют роли между учащимися (этот прием можно с успехом применять на уроке). После второго прочтения детям предлагается инсценировать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прочитанное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. Этот способ развития умения пересказывать основан на том, что, получив какую-то роль, ребенок будет воспринимать текст с иной мотивационной установкой, что способствует выделению и запоминанию основного смысла, содержания прочитанного.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На развитие выразительной, грамматически правильно построенной речи существенное влияние оказывает прослушивание ребенком аудиозаписей детских сказок, спектаклей и пр. в исполнении актеров, владеющих мастерством художественного слова.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СКОРОГОВОРКИ</w:t>
      </w:r>
    </w:p>
    <w:p w:rsidR="005045AB" w:rsidRPr="005045AB" w:rsidRDefault="005045AB" w:rsidP="005045AB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У пеньков опять пять опят.</w:t>
      </w:r>
    </w:p>
    <w:p w:rsidR="005045AB" w:rsidRPr="005045AB" w:rsidRDefault="005045AB" w:rsidP="005045AB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Водовоз вез воду из-под водопровода.</w:t>
      </w:r>
    </w:p>
    <w:p w:rsidR="005045AB" w:rsidRPr="005045AB" w:rsidRDefault="005045AB" w:rsidP="005045AB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Мокрая погода </w:t>
      </w:r>
      <w:proofErr w:type="spellStart"/>
      <w:r w:rsidRPr="005045AB">
        <w:rPr>
          <w:rFonts w:ascii="Times New Roman" w:hAnsi="Times New Roman"/>
          <w:color w:val="000000"/>
          <w:sz w:val="28"/>
          <w:szCs w:val="28"/>
        </w:rPr>
        <w:t>размокропогодилась</w:t>
      </w:r>
      <w:proofErr w:type="spellEnd"/>
      <w:r w:rsidRPr="005045AB">
        <w:rPr>
          <w:rFonts w:ascii="Times New Roman" w:hAnsi="Times New Roman"/>
          <w:color w:val="000000"/>
          <w:sz w:val="28"/>
          <w:szCs w:val="28"/>
        </w:rPr>
        <w:t>.</w:t>
      </w:r>
    </w:p>
    <w:p w:rsidR="005045AB" w:rsidRPr="005045AB" w:rsidRDefault="005045AB" w:rsidP="005045AB">
      <w:pPr>
        <w:numPr>
          <w:ilvl w:val="0"/>
          <w:numId w:val="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Шел Фрол по шоссе к Саше в шашки играть.</w:t>
      </w:r>
    </w:p>
    <w:p w:rsidR="005045AB" w:rsidRPr="005045AB" w:rsidRDefault="005045AB" w:rsidP="005045AB">
      <w:pPr>
        <w:numPr>
          <w:ilvl w:val="0"/>
          <w:numId w:val="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lastRenderedPageBreak/>
        <w:t>Нисколько не скользко, не скользко нисколько.</w:t>
      </w:r>
    </w:p>
    <w:p w:rsidR="005045AB" w:rsidRPr="005045AB" w:rsidRDefault="005045AB" w:rsidP="005045AB">
      <w:pPr>
        <w:numPr>
          <w:ilvl w:val="0"/>
          <w:numId w:val="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Около кола колокола </w:t>
      </w:r>
      <w:proofErr w:type="spellStart"/>
      <w:r w:rsidRPr="005045AB">
        <w:rPr>
          <w:rFonts w:ascii="Times New Roman" w:hAnsi="Times New Roman"/>
          <w:color w:val="000000"/>
          <w:sz w:val="28"/>
          <w:szCs w:val="28"/>
        </w:rPr>
        <w:t>колоколят</w:t>
      </w:r>
      <w:proofErr w:type="spellEnd"/>
      <w:r w:rsidRPr="005045AB">
        <w:rPr>
          <w:rFonts w:ascii="Times New Roman" w:hAnsi="Times New Roman"/>
          <w:color w:val="000000"/>
          <w:sz w:val="28"/>
          <w:szCs w:val="28"/>
        </w:rPr>
        <w:t>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Три дровосека, три дроворуба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 на дворе дрова топорами рубят.</w:t>
      </w:r>
    </w:p>
    <w:p w:rsidR="005045AB" w:rsidRPr="005045AB" w:rsidRDefault="005045AB" w:rsidP="005045AB">
      <w:pPr>
        <w:numPr>
          <w:ilvl w:val="0"/>
          <w:numId w:val="7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Была у Фрола – Фролу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Лавра наврала.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               Пойдет к Лавру – Лавру на Фрола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>наврет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.</w:t>
      </w:r>
    </w:p>
    <w:p w:rsidR="005045AB" w:rsidRPr="005045AB" w:rsidRDefault="005045AB" w:rsidP="005045AB">
      <w:pPr>
        <w:numPr>
          <w:ilvl w:val="0"/>
          <w:numId w:val="8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От топота копыт пыль по полю летит.</w:t>
      </w:r>
    </w:p>
    <w:p w:rsidR="005045AB" w:rsidRPr="005045AB" w:rsidRDefault="005045AB" w:rsidP="005045AB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Карл у Клары украл кораллы,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А Клара у Карла украла кларнет.</w:t>
      </w:r>
    </w:p>
    <w:p w:rsidR="005045AB" w:rsidRPr="005045AB" w:rsidRDefault="005045AB" w:rsidP="005045AB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По утрам у Айболита, до обеденной поры,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лечат зубы: зебры, зубры, тигры, выдры и бобры.</w:t>
      </w:r>
    </w:p>
    <w:p w:rsidR="005045AB" w:rsidRPr="005045AB" w:rsidRDefault="005045AB" w:rsidP="005045AB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Смотрит зайка косой,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Как девчонка с косой,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За речною косой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Травы косит косой.</w:t>
      </w:r>
    </w:p>
    <w:p w:rsidR="005045AB" w:rsidRPr="005045AB" w:rsidRDefault="005045AB" w:rsidP="005045AB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Кукушка кукушонку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Купила капюшон.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Надел кукушонок капюшон,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Как в капюшоне кукушонок смешон.</w:t>
      </w:r>
    </w:p>
    <w:p w:rsidR="005045AB" w:rsidRPr="005045AB" w:rsidRDefault="005045AB" w:rsidP="005045AB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Шел Егорка по пригорку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 И учил скороговорку.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Он учил скороговорку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Про Егорку и про горку.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А когда сбежал под горку,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Позабыл скороговорку.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И теперь в скороговорке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        Нет ни горки, ни Егорки.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Скороговорки </w:t>
      </w:r>
      <w:r w:rsidRPr="005045AB">
        <w:rPr>
          <w:rFonts w:ascii="Times New Roman" w:hAnsi="Times New Roman"/>
          <w:color w:val="000000"/>
          <w:sz w:val="28"/>
          <w:szCs w:val="28"/>
        </w:rPr>
        <w:t>являются эффективным средством развития экспрессивной речи. Они позволяют отрабатывать навыки правильной и четкой артикуляции, совершенствовать плавность и темп речи. Скороговорки могут служить также удобным материалом для развития внимания и памяти детей.</w:t>
      </w:r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 xml:space="preserve"> Придумывайте рифмовки к словам (например, солнце – донце, трава – мурава и т.д.); описывайте предметы и др.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например, это слон - животное, живёт в жарких странах, у него есть голова. Туловище. Ноги и т.д.)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  в разных видах деятельности показывать различные качества предметов (бумага в воде размокает, железо тяжёлое и в воде тонет и т.д.); многое детям показывайте и возите на экскурсии; рассматривайте отдельные предметы и игрушки; при посещении магазинов и др. мест обобщайте значение понятий «овощи» (то, что растёт на грядке и т.д.), «фрукты» (то, что растёт на дереве и т.д.), «игрушки»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>то с чем играют и т.д.) ; после просмотра сказок, фильмов помочь ребёнку подобрать глаголы (Иван – царевич выстрелил, коту дали шляпу и он пошёл охотиться и т.д.)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раскрывающие действия понравившегося персонажа; «Мальчик, девочка» и  другие темы, подбирайте антонимы(скажи наоборот, например, высокий – низкий </w:t>
      </w:r>
      <w:proofErr w:type="spellStart"/>
      <w:r w:rsidRPr="005045AB">
        <w:rPr>
          <w:rFonts w:ascii="Times New Roman" w:hAnsi="Times New Roman"/>
          <w:color w:val="000000"/>
          <w:sz w:val="28"/>
          <w:szCs w:val="28"/>
        </w:rPr>
        <w:t>ит.д</w:t>
      </w:r>
      <w:proofErr w:type="spellEnd"/>
      <w:r w:rsidRPr="005045AB">
        <w:rPr>
          <w:rFonts w:ascii="Times New Roman" w:hAnsi="Times New Roman"/>
          <w:color w:val="000000"/>
          <w:sz w:val="28"/>
          <w:szCs w:val="28"/>
        </w:rPr>
        <w:t xml:space="preserve">.) 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«Волшебная палочка» (прикосновением палочки увеличивать в количестве, изменять слова, например, один стул, два стула и т.д.); «Великий </w:t>
      </w:r>
      <w:proofErr w:type="spellStart"/>
      <w:r w:rsidRPr="005045AB">
        <w:rPr>
          <w:rFonts w:ascii="Times New Roman" w:hAnsi="Times New Roman"/>
          <w:color w:val="000000"/>
          <w:sz w:val="28"/>
          <w:szCs w:val="28"/>
        </w:rPr>
        <w:t>Нехочуха</w:t>
      </w:r>
      <w:proofErr w:type="spellEnd"/>
      <w:r w:rsidRPr="005045AB">
        <w:rPr>
          <w:rFonts w:ascii="Times New Roman" w:hAnsi="Times New Roman"/>
          <w:color w:val="000000"/>
          <w:sz w:val="28"/>
          <w:szCs w:val="28"/>
        </w:rPr>
        <w:t>» (ребёнку говорят глаголы, а он отказывается, говоря, я не хочу сидеть и т. д.); «Представь и опиши» и др.</w:t>
      </w:r>
      <w:proofErr w:type="gramEnd"/>
    </w:p>
    <w:p w:rsidR="005045AB" w:rsidRPr="005045AB" w:rsidRDefault="005045AB" w:rsidP="005045A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45AB">
        <w:rPr>
          <w:rFonts w:ascii="Times New Roman" w:hAnsi="Times New Roman"/>
          <w:color w:val="000000"/>
          <w:sz w:val="28"/>
          <w:szCs w:val="28"/>
        </w:rPr>
        <w:t>      Рекомендуется  читать всевозможные сказки и рассказы, обязательно после чего  объяснить непонятные слова и побеседовать о прочитанном</w:t>
      </w:r>
      <w:proofErr w:type="gramStart"/>
      <w:r w:rsidRPr="005045A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045AB">
        <w:rPr>
          <w:rFonts w:ascii="Times New Roman" w:hAnsi="Times New Roman"/>
          <w:color w:val="000000"/>
          <w:sz w:val="28"/>
          <w:szCs w:val="28"/>
        </w:rPr>
        <w:t xml:space="preserve"> об отношении ребёнка к узнанному. Так же нашим деткам не помешает и р</w:t>
      </w:r>
      <w:r w:rsidR="00396DDE">
        <w:rPr>
          <w:rFonts w:ascii="Times New Roman" w:hAnsi="Times New Roman"/>
          <w:color w:val="000000"/>
          <w:sz w:val="28"/>
          <w:szCs w:val="28"/>
        </w:rPr>
        <w:t xml:space="preserve">усское слово </w:t>
      </w:r>
      <w:proofErr w:type="spellStart"/>
      <w:r w:rsidR="00396DDE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="00396DDE">
        <w:rPr>
          <w:rFonts w:ascii="Times New Roman" w:hAnsi="Times New Roman"/>
          <w:color w:val="000000"/>
          <w:sz w:val="28"/>
          <w:szCs w:val="28"/>
        </w:rPr>
        <w:t>, поговорок</w:t>
      </w:r>
      <w:r w:rsidRPr="005045AB">
        <w:rPr>
          <w:rFonts w:ascii="Times New Roman" w:hAnsi="Times New Roman"/>
          <w:color w:val="000000"/>
          <w:sz w:val="28"/>
          <w:szCs w:val="28"/>
        </w:rPr>
        <w:t>, пословиц. Не пропустите мимо не одно событие, пусть ребёнок будет в курсе всего</w:t>
      </w:r>
      <w:r w:rsidRPr="005045AB">
        <w:rPr>
          <w:rFonts w:ascii="Times New Roman" w:hAnsi="Times New Roman"/>
          <w:i/>
          <w:iCs/>
          <w:color w:val="000000"/>
          <w:sz w:val="28"/>
          <w:szCs w:val="28"/>
        </w:rPr>
        <w:t>.  И следите за своей речью.</w:t>
      </w:r>
      <w:r w:rsidRPr="005045AB">
        <w:rPr>
          <w:rFonts w:ascii="Times New Roman" w:hAnsi="Times New Roman"/>
          <w:color w:val="000000"/>
          <w:sz w:val="28"/>
          <w:szCs w:val="28"/>
        </w:rPr>
        <w:t> Если вы заметили, что у ребёнка есть дефекты речи, вам нужно обратиться к специалисту – </w:t>
      </w:r>
      <w:r w:rsidRPr="005045AB">
        <w:rPr>
          <w:rFonts w:ascii="Times New Roman" w:hAnsi="Times New Roman"/>
          <w:b/>
          <w:bCs/>
          <w:color w:val="000000"/>
          <w:sz w:val="28"/>
          <w:szCs w:val="28"/>
        </w:rPr>
        <w:t>логопеду.</w:t>
      </w:r>
      <w:r w:rsidRPr="005045AB">
        <w:rPr>
          <w:rFonts w:ascii="Times New Roman" w:hAnsi="Times New Roman"/>
          <w:color w:val="000000"/>
          <w:sz w:val="28"/>
          <w:szCs w:val="28"/>
        </w:rPr>
        <w:t> </w:t>
      </w:r>
    </w:p>
    <w:p w:rsidR="005045AB" w:rsidRDefault="005045AB" w:rsidP="00396DDE">
      <w:pPr>
        <w:shd w:val="clear" w:color="auto" w:fill="FFFFFF"/>
        <w:spacing w:before="100" w:beforeAutospacing="1" w:after="39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045AB" w:rsidSect="00E0421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946"/>
    <w:multiLevelType w:val="multilevel"/>
    <w:tmpl w:val="73F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0468"/>
    <w:multiLevelType w:val="multilevel"/>
    <w:tmpl w:val="6BE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6BCF"/>
    <w:multiLevelType w:val="multilevel"/>
    <w:tmpl w:val="696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A3F87"/>
    <w:multiLevelType w:val="multilevel"/>
    <w:tmpl w:val="E35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D4221"/>
    <w:multiLevelType w:val="multilevel"/>
    <w:tmpl w:val="489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536AD"/>
    <w:multiLevelType w:val="multilevel"/>
    <w:tmpl w:val="A272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C56A7"/>
    <w:multiLevelType w:val="multilevel"/>
    <w:tmpl w:val="075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63756"/>
    <w:multiLevelType w:val="multilevel"/>
    <w:tmpl w:val="17F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20CC4"/>
    <w:multiLevelType w:val="multilevel"/>
    <w:tmpl w:val="DFA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434A1"/>
    <w:multiLevelType w:val="multilevel"/>
    <w:tmpl w:val="70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D0CEF"/>
    <w:multiLevelType w:val="multilevel"/>
    <w:tmpl w:val="BFB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52742"/>
    <w:multiLevelType w:val="multilevel"/>
    <w:tmpl w:val="9380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E67E8"/>
    <w:multiLevelType w:val="multilevel"/>
    <w:tmpl w:val="0A9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B47DC"/>
    <w:multiLevelType w:val="multilevel"/>
    <w:tmpl w:val="0EA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073A2"/>
    <w:multiLevelType w:val="multilevel"/>
    <w:tmpl w:val="E30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30247"/>
    <w:multiLevelType w:val="multilevel"/>
    <w:tmpl w:val="2CC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AB"/>
    <w:rsid w:val="00396DDE"/>
    <w:rsid w:val="003A17DC"/>
    <w:rsid w:val="005045AB"/>
    <w:rsid w:val="008977FC"/>
    <w:rsid w:val="00B74213"/>
    <w:rsid w:val="00CE3D7A"/>
    <w:rsid w:val="00E0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2023-06-26T13:35:00Z</dcterms:created>
  <dcterms:modified xsi:type="dcterms:W3CDTF">2023-06-26T14:21:00Z</dcterms:modified>
</cp:coreProperties>
</file>