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06" w:rsidRPr="00980AD1" w:rsidRDefault="00EC7D06" w:rsidP="00EC7D0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C760A1" wp14:editId="0DD2CABF">
            <wp:simplePos x="0" y="0"/>
            <wp:positionH relativeFrom="column">
              <wp:posOffset>-661035</wp:posOffset>
            </wp:positionH>
            <wp:positionV relativeFrom="paragraph">
              <wp:posOffset>-310515</wp:posOffset>
            </wp:positionV>
            <wp:extent cx="1162050" cy="1134443"/>
            <wp:effectExtent l="0" t="0" r="0" b="8890"/>
            <wp:wrapNone/>
            <wp:docPr id="3" name="Рисунок 3" descr="https://sd-mimika.ru/wa-data/public/shop/products/30/80/8030/images/8035/8035.750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d-mimika.ru/wa-data/public/shop/products/30/80/8030/images/8035/8035.750x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55" cy="114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0795831" wp14:editId="5A392298">
            <wp:simplePos x="0" y="0"/>
            <wp:positionH relativeFrom="margin">
              <wp:posOffset>5149215</wp:posOffset>
            </wp:positionH>
            <wp:positionV relativeFrom="paragraph">
              <wp:posOffset>280035</wp:posOffset>
            </wp:positionV>
            <wp:extent cx="641562" cy="626320"/>
            <wp:effectExtent l="0" t="0" r="6350" b="2540"/>
            <wp:wrapNone/>
            <wp:docPr id="4" name="Рисунок 4" descr="https://sd-mimika.ru/wa-data/public/shop/products/30/80/8030/images/8035/8035.750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d-mimika.ru/wa-data/public/shop/products/30/80/8030/images/8035/8035.750x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2" cy="62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4"/>
          <w:b/>
          <w:bCs/>
          <w:color w:val="FF0000"/>
          <w:sz w:val="28"/>
          <w:szCs w:val="28"/>
        </w:rPr>
        <w:t>ИНФОРМАЦИЯ</w:t>
      </w:r>
      <w:r w:rsidRPr="00980AD1">
        <w:rPr>
          <w:rStyle w:val="c4"/>
          <w:b/>
          <w:bCs/>
          <w:color w:val="FF0000"/>
          <w:sz w:val="28"/>
          <w:szCs w:val="28"/>
        </w:rPr>
        <w:t xml:space="preserve"> ДЛЯ РОДИТЕЛЕЙ ПО ОРГАНИЗАЦИИ СЕМЕЙНОГО ДОСУГА ЗИМОЙ:</w:t>
      </w:r>
    </w:p>
    <w:p w:rsidR="00EC7D06" w:rsidRPr="00980AD1" w:rsidRDefault="00EC7D06" w:rsidP="00EC7D0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FF0000"/>
          <w:sz w:val="22"/>
          <w:szCs w:val="22"/>
        </w:rPr>
      </w:pPr>
      <w:r w:rsidRPr="00980AD1">
        <w:rPr>
          <w:rStyle w:val="c4"/>
          <w:b/>
          <w:bCs/>
          <w:color w:val="FF0000"/>
          <w:sz w:val="28"/>
          <w:szCs w:val="28"/>
        </w:rPr>
        <w:t>ЛЕПКА СНЕГОВИКА</w:t>
      </w:r>
    </w:p>
    <w:p w:rsidR="00EC7D06" w:rsidRDefault="00EC7D06" w:rsidP="00EC7D0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color w:val="FF0000"/>
          <w:sz w:val="28"/>
          <w:szCs w:val="28"/>
        </w:rPr>
      </w:pPr>
      <w:r w:rsidRPr="00980AD1">
        <w:rPr>
          <w:rStyle w:val="c4"/>
          <w:b/>
          <w:bCs/>
          <w:color w:val="FF0000"/>
          <w:sz w:val="28"/>
          <w:szCs w:val="28"/>
        </w:rPr>
        <w:t>И ДРУГИЕ ЗИМНИЕ ЗАБАВЫ</w:t>
      </w:r>
      <w:bookmarkStart w:id="0" w:name="_GoBack"/>
      <w:bookmarkEnd w:id="0"/>
    </w:p>
    <w:p w:rsidR="00EC7D06" w:rsidRPr="00980AD1" w:rsidRDefault="00EC7D06" w:rsidP="00EC7D0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 …Все, что так радует ребенка и заставляет его долго вспоминать зимние детские игры находится в вашем воображении.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В компании друзей или родителей можно заняться лепкой снежной крепости. Понадобятся общие усилия, чтобы возвести прочную стену из снега, которая выдержит любые удары во время игры в снежки. Чтобы построить снежную крепость, нужно для начала определиться, сколько человек укроется за ее стенами. Когда примерные габариты крепости обозначены, нужно нарисовать на снегу размер постройки в натуральную величину.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Крепость может быть круглой, квадратной, прямоугольной, пятиугольной формы – все зависит от фантазии!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В конце строительства крепость можно полить водой, чтобы она прослужила как можно дольше.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Самая популярная и необыкновенно веселая зимняя игра – снежки. В этой игре участвуют две команды, которые забрасывают друг друга снежками. Снег должен быть немного мокрым и липким, иначе снежные комки не удастся слепить. Процесс игры в снежки представляет собой имитацию огневого боя. Существуют различные ее модификации. Например, использование специальных сооружений – снежной крепости и т.д. Можно воспользоваться щитами, которые защитят от снежков, или не полениться и сделать снежное ружье.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Еще одна любимая игра детворы – "Царь горы", относящаяся к числу старинных русских забав и популярная в современности. Для игры понадобится наличие невысокой снежной горки, а также команды игроков из 5-8 человек. Один игрок должен забраться наверх и объявить: "Я – царь горы!" Все несогласные с таким заявлением начинают штурмовать высоту, чтобы сразить самодержца и столкнуть его с вершины. Тот, кому удастся свергнуть царя "с престола", взбирается на гору и становится следующим царем.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еще зимние развлечения популярны среди детей? Лепка снеговика 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бабу ягу! Лепка снеговика позволяет отлично проводить время и развивать творчество. Снеговик -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рукавички) – все, что найдется дома и без сожаления подарено для украшения снежной скульптуры.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сноубординг и т.д.). Одним из самых любимых зимних развлечений для детей является катание с горки. Спускаться с горы всегда весело, особенно если съезжаешь не на обыкновенных жестких санях, а на современных надувных санках-ватрушках.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Эти надувные санки-ватрушки появились всего несколько лет назад, но уже успели завоевать популярность среди детворы. Почему? Ответ на этот вопрос кроется в универсальности "</w:t>
      </w:r>
      <w:proofErr w:type="spellStart"/>
      <w:r>
        <w:rPr>
          <w:rStyle w:val="c0"/>
          <w:color w:val="000000"/>
          <w:sz w:val="28"/>
          <w:szCs w:val="28"/>
        </w:rPr>
        <w:t>сноутюбингов</w:t>
      </w:r>
      <w:proofErr w:type="spellEnd"/>
      <w:r>
        <w:rPr>
          <w:rStyle w:val="c0"/>
          <w:color w:val="000000"/>
          <w:sz w:val="28"/>
          <w:szCs w:val="28"/>
        </w:rPr>
        <w:t>". Они отлично скользят по снегу, даже если снежное покрытие еще довольно тонкое. Эти санки имеют отличную грузоподъемность, поэтому могут прокатить не только ребенка, но и почтенного главу семейства. Санки-ватрушки абсолютно неприхотливы в эксплуатации. Они будут радовать всю семью не один зимний сезон.</w:t>
      </w:r>
    </w:p>
    <w:p w:rsidR="00EC7D06" w:rsidRDefault="00EC7D06" w:rsidP="00EC7D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EC7D06" w:rsidRDefault="00EC7D06" w:rsidP="00EC7D06">
      <w:pPr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AB10C6" wp14:editId="5FAF2A02">
            <wp:simplePos x="0" y="0"/>
            <wp:positionH relativeFrom="margin">
              <wp:posOffset>4015740</wp:posOffset>
            </wp:positionH>
            <wp:positionV relativeFrom="paragraph">
              <wp:posOffset>102870</wp:posOffset>
            </wp:positionV>
            <wp:extent cx="2514600" cy="2514600"/>
            <wp:effectExtent l="0" t="0" r="0" b="0"/>
            <wp:wrapNone/>
            <wp:docPr id="2" name="Рисунок 2" descr="https://cdn1.ozone.ru/s3/multimedia-q/615783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s3/multimedia-q/6157832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7E443E" wp14:editId="240CC4F6">
            <wp:simplePos x="0" y="0"/>
            <wp:positionH relativeFrom="margin">
              <wp:posOffset>-1022985</wp:posOffset>
            </wp:positionH>
            <wp:positionV relativeFrom="paragraph">
              <wp:posOffset>10795</wp:posOffset>
            </wp:positionV>
            <wp:extent cx="2581275" cy="2581275"/>
            <wp:effectExtent l="0" t="0" r="9525" b="9525"/>
            <wp:wrapNone/>
            <wp:docPr id="1" name="Рисунок 1" descr="https://cdn1.ozone.ru/s3/multimedia-4/615783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4/6157832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39D" w:rsidRDefault="002067E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F963D4E" wp14:editId="51BAACCE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1162050" cy="1134443"/>
            <wp:effectExtent l="0" t="0" r="0" b="8890"/>
            <wp:wrapNone/>
            <wp:docPr id="5" name="Рисунок 5" descr="https://sd-mimika.ru/wa-data/public/shop/products/30/80/8030/images/8035/8035.750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d-mimika.ru/wa-data/public/shop/products/30/80/8030/images/8035/8035.750x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39D" w:rsidSect="00EC7D06">
      <w:pgSz w:w="11906" w:h="16838"/>
      <w:pgMar w:top="1134" w:right="850" w:bottom="1134" w:left="1701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8"/>
    <w:rsid w:val="002067E6"/>
    <w:rsid w:val="00C359F8"/>
    <w:rsid w:val="00DC439D"/>
    <w:rsid w:val="00EC7D06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514B8-4F1D-421E-ABFA-C7B1915D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7D06"/>
  </w:style>
  <w:style w:type="paragraph" w:customStyle="1" w:styleId="c3">
    <w:name w:val="c3"/>
    <w:basedOn w:val="a"/>
    <w:rsid w:val="00EC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2023-11-26T11:07:00Z</dcterms:created>
  <dcterms:modified xsi:type="dcterms:W3CDTF">2023-11-26T11:07:00Z</dcterms:modified>
</cp:coreProperties>
</file>