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CF0" w:rsidRDefault="00567CF0" w:rsidP="00567CF0">
      <w:pPr>
        <w:pStyle w:val="c0"/>
        <w:shd w:val="clear" w:color="auto" w:fill="FFFFFF"/>
        <w:spacing w:before="0" w:beforeAutospacing="0" w:after="0" w:afterAutospacing="0" w:line="360" w:lineRule="auto"/>
        <w:jc w:val="center"/>
        <w:rPr>
          <w:rFonts w:eastAsiaTheme="minorHAnsi"/>
          <w:sz w:val="28"/>
          <w:szCs w:val="28"/>
          <w:lang w:eastAsia="en-US"/>
        </w:rPr>
      </w:pPr>
      <w:r>
        <w:rPr>
          <w:rFonts w:eastAsiaTheme="minorHAnsi"/>
          <w:sz w:val="28"/>
          <w:szCs w:val="28"/>
          <w:lang w:eastAsia="en-US"/>
        </w:rPr>
        <w:t xml:space="preserve">Муниципальное бюджетное дошкольное образовательное учреждение «Детский сад комбинированного вида № 54 «Веснушки» </w:t>
      </w:r>
    </w:p>
    <w:p w:rsidR="00567CF0" w:rsidRPr="00BA2D1F" w:rsidRDefault="00567CF0" w:rsidP="00567CF0">
      <w:pPr>
        <w:pStyle w:val="c0"/>
        <w:shd w:val="clear" w:color="auto" w:fill="FFFFFF"/>
        <w:spacing w:before="0" w:beforeAutospacing="0" w:after="0" w:afterAutospacing="0" w:line="360" w:lineRule="auto"/>
        <w:jc w:val="center"/>
        <w:rPr>
          <w:rFonts w:eastAsiaTheme="minorHAnsi"/>
          <w:sz w:val="28"/>
          <w:szCs w:val="28"/>
          <w:lang w:eastAsia="en-US"/>
        </w:rPr>
      </w:pPr>
      <w:r>
        <w:rPr>
          <w:rFonts w:eastAsiaTheme="minorHAnsi"/>
          <w:sz w:val="28"/>
          <w:szCs w:val="28"/>
          <w:lang w:eastAsia="en-US"/>
        </w:rPr>
        <w:t>(МБДОУ детский сад № 54 «веснушки)</w:t>
      </w:r>
    </w:p>
    <w:p w:rsidR="00567CF0" w:rsidRDefault="00567CF0" w:rsidP="00567CF0">
      <w:pPr>
        <w:pStyle w:val="c0"/>
        <w:shd w:val="clear" w:color="auto" w:fill="FFFFFF"/>
        <w:spacing w:before="0" w:beforeAutospacing="0" w:after="0" w:afterAutospacing="0" w:line="360" w:lineRule="auto"/>
        <w:rPr>
          <w:rFonts w:asciiTheme="minorHAnsi" w:eastAsiaTheme="minorHAnsi" w:hAnsiTheme="minorHAnsi" w:cstheme="minorBidi"/>
          <w:sz w:val="22"/>
          <w:szCs w:val="22"/>
          <w:lang w:eastAsia="en-US"/>
        </w:rPr>
      </w:pPr>
    </w:p>
    <w:p w:rsidR="00567CF0" w:rsidRDefault="00567CF0" w:rsidP="00567CF0">
      <w:pPr>
        <w:pStyle w:val="c0"/>
        <w:shd w:val="clear" w:color="auto" w:fill="FFFFFF"/>
        <w:spacing w:before="0" w:beforeAutospacing="0" w:after="0" w:afterAutospacing="0" w:line="360" w:lineRule="auto"/>
        <w:rPr>
          <w:rFonts w:asciiTheme="minorHAnsi" w:eastAsiaTheme="minorHAnsi" w:hAnsiTheme="minorHAnsi" w:cstheme="minorBidi"/>
          <w:sz w:val="22"/>
          <w:szCs w:val="22"/>
          <w:lang w:eastAsia="en-US"/>
        </w:rPr>
      </w:pPr>
    </w:p>
    <w:p w:rsidR="00567CF0" w:rsidRDefault="00567CF0" w:rsidP="00567CF0">
      <w:pPr>
        <w:pStyle w:val="c0"/>
        <w:shd w:val="clear" w:color="auto" w:fill="FFFFFF"/>
        <w:spacing w:before="0" w:beforeAutospacing="0" w:after="0" w:afterAutospacing="0" w:line="360" w:lineRule="auto"/>
        <w:rPr>
          <w:rFonts w:asciiTheme="minorHAnsi" w:eastAsiaTheme="minorHAnsi" w:hAnsiTheme="minorHAnsi" w:cstheme="minorBidi"/>
          <w:sz w:val="22"/>
          <w:szCs w:val="22"/>
          <w:lang w:eastAsia="en-US"/>
        </w:rPr>
      </w:pPr>
    </w:p>
    <w:p w:rsidR="00567CF0" w:rsidRDefault="00567CF0" w:rsidP="00567CF0">
      <w:pPr>
        <w:pStyle w:val="c0"/>
        <w:shd w:val="clear" w:color="auto" w:fill="FFFFFF"/>
        <w:spacing w:before="0" w:beforeAutospacing="0" w:after="0" w:afterAutospacing="0" w:line="360" w:lineRule="auto"/>
        <w:jc w:val="center"/>
        <w:rPr>
          <w:rFonts w:asciiTheme="minorHAnsi" w:eastAsiaTheme="minorHAnsi" w:hAnsiTheme="minorHAnsi" w:cstheme="minorBidi"/>
          <w:sz w:val="22"/>
          <w:szCs w:val="22"/>
          <w:lang w:eastAsia="en-US"/>
        </w:rPr>
      </w:pPr>
    </w:p>
    <w:p w:rsidR="00567CF0" w:rsidRDefault="00567CF0" w:rsidP="00567CF0">
      <w:pPr>
        <w:pStyle w:val="c0"/>
        <w:shd w:val="clear" w:color="auto" w:fill="FFFFFF"/>
        <w:spacing w:before="0" w:beforeAutospacing="0" w:after="0" w:afterAutospacing="0" w:line="360" w:lineRule="auto"/>
        <w:jc w:val="center"/>
        <w:rPr>
          <w:rFonts w:asciiTheme="minorHAnsi" w:eastAsiaTheme="minorHAnsi" w:hAnsiTheme="minorHAnsi" w:cstheme="minorBidi"/>
          <w:sz w:val="22"/>
          <w:szCs w:val="22"/>
          <w:lang w:eastAsia="en-US"/>
        </w:rPr>
      </w:pPr>
    </w:p>
    <w:p w:rsidR="00567CF0" w:rsidRPr="00272A3A" w:rsidRDefault="00567CF0" w:rsidP="00567CF0">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567CF0" w:rsidRPr="00272A3A" w:rsidRDefault="00567CF0" w:rsidP="00567CF0">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272A3A">
        <w:rPr>
          <w:rFonts w:ascii="Times New Roman" w:eastAsia="Times New Roman" w:hAnsi="Times New Roman" w:cs="Times New Roman"/>
          <w:b/>
          <w:i/>
          <w:iCs/>
          <w:color w:val="000000"/>
          <w:sz w:val="28"/>
          <w:szCs w:val="28"/>
          <w:lang w:eastAsia="ru-RU"/>
        </w:rPr>
        <w:t> </w:t>
      </w:r>
    </w:p>
    <w:p w:rsidR="00567CF0" w:rsidRPr="00567CF0" w:rsidRDefault="00567CF0" w:rsidP="00567CF0">
      <w:pPr>
        <w:jc w:val="center"/>
        <w:rPr>
          <w:rFonts w:ascii="Times New Roman" w:hAnsi="Times New Roman" w:cs="Times New Roman"/>
          <w:sz w:val="40"/>
          <w:szCs w:val="40"/>
        </w:rPr>
      </w:pPr>
      <w:r w:rsidRPr="00567CF0">
        <w:rPr>
          <w:rFonts w:ascii="Times New Roman" w:hAnsi="Times New Roman" w:cs="Times New Roman"/>
          <w:sz w:val="40"/>
          <w:szCs w:val="40"/>
        </w:rPr>
        <w:t>Консультация для родителей</w:t>
      </w:r>
    </w:p>
    <w:p w:rsidR="00567CF0" w:rsidRPr="00203CA6" w:rsidRDefault="00567CF0" w:rsidP="00567CF0">
      <w:pPr>
        <w:jc w:val="center"/>
        <w:rPr>
          <w:rFonts w:ascii="Times New Roman" w:hAnsi="Times New Roman" w:cs="Times New Roman"/>
          <w:b/>
          <w:sz w:val="28"/>
          <w:szCs w:val="28"/>
        </w:rPr>
      </w:pPr>
      <w:r w:rsidRPr="00203CA6">
        <w:rPr>
          <w:rFonts w:ascii="Times New Roman" w:hAnsi="Times New Roman" w:cs="Times New Roman"/>
          <w:b/>
          <w:sz w:val="28"/>
          <w:szCs w:val="28"/>
        </w:rPr>
        <w:t>Вторая младшая группа</w:t>
      </w:r>
    </w:p>
    <w:p w:rsidR="00567CF0" w:rsidRPr="007D1E6C" w:rsidRDefault="00567CF0" w:rsidP="00567CF0">
      <w:pPr>
        <w:jc w:val="center"/>
        <w:rPr>
          <w:rFonts w:ascii="Times New Roman" w:hAnsi="Times New Roman" w:cs="Times New Roman"/>
          <w:sz w:val="32"/>
          <w:szCs w:val="32"/>
        </w:rPr>
      </w:pPr>
      <w:r w:rsidRPr="007D1E6C">
        <w:rPr>
          <w:rFonts w:ascii="Times New Roman" w:hAnsi="Times New Roman" w:cs="Times New Roman"/>
          <w:sz w:val="32"/>
          <w:szCs w:val="32"/>
        </w:rPr>
        <w:t>«Играем вместе с детьми»</w:t>
      </w:r>
    </w:p>
    <w:p w:rsidR="00567CF0" w:rsidRDefault="00567CF0" w:rsidP="00567CF0">
      <w:pPr>
        <w:pStyle w:val="c0"/>
        <w:shd w:val="clear" w:color="auto" w:fill="FFFFFF"/>
        <w:spacing w:before="0" w:beforeAutospacing="0" w:after="0" w:afterAutospacing="0" w:line="360" w:lineRule="auto"/>
        <w:jc w:val="center"/>
        <w:rPr>
          <w:rFonts w:eastAsiaTheme="minorHAnsi"/>
          <w:sz w:val="28"/>
          <w:szCs w:val="28"/>
          <w:lang w:eastAsia="en-US"/>
        </w:rPr>
      </w:pPr>
    </w:p>
    <w:p w:rsidR="00567CF0" w:rsidRDefault="00567CF0" w:rsidP="00567CF0">
      <w:pPr>
        <w:pStyle w:val="c0"/>
        <w:shd w:val="clear" w:color="auto" w:fill="FFFFFF"/>
        <w:spacing w:before="0" w:beforeAutospacing="0" w:after="0" w:afterAutospacing="0" w:line="360" w:lineRule="auto"/>
        <w:jc w:val="right"/>
        <w:rPr>
          <w:rFonts w:eastAsiaTheme="minorHAnsi"/>
          <w:sz w:val="28"/>
          <w:szCs w:val="28"/>
          <w:lang w:eastAsia="en-US"/>
        </w:rPr>
      </w:pPr>
    </w:p>
    <w:p w:rsidR="00567CF0" w:rsidRDefault="00567CF0" w:rsidP="00567CF0">
      <w:pPr>
        <w:pStyle w:val="c0"/>
        <w:shd w:val="clear" w:color="auto" w:fill="FFFFFF"/>
        <w:spacing w:before="0" w:beforeAutospacing="0" w:after="0" w:afterAutospacing="0" w:line="360" w:lineRule="auto"/>
        <w:jc w:val="right"/>
        <w:rPr>
          <w:rFonts w:eastAsiaTheme="minorHAnsi"/>
          <w:sz w:val="28"/>
          <w:szCs w:val="28"/>
          <w:lang w:eastAsia="en-US"/>
        </w:rPr>
      </w:pPr>
    </w:p>
    <w:p w:rsidR="00567CF0" w:rsidRDefault="00567CF0" w:rsidP="00567CF0">
      <w:pPr>
        <w:pStyle w:val="c0"/>
        <w:shd w:val="clear" w:color="auto" w:fill="FFFFFF"/>
        <w:spacing w:before="0" w:beforeAutospacing="0" w:after="0" w:afterAutospacing="0" w:line="360" w:lineRule="auto"/>
        <w:jc w:val="right"/>
        <w:rPr>
          <w:rFonts w:eastAsiaTheme="minorHAnsi"/>
          <w:sz w:val="28"/>
          <w:szCs w:val="28"/>
          <w:lang w:eastAsia="en-US"/>
        </w:rPr>
      </w:pPr>
    </w:p>
    <w:p w:rsidR="00567CF0" w:rsidRDefault="00567CF0" w:rsidP="00567CF0">
      <w:pPr>
        <w:pStyle w:val="c0"/>
        <w:shd w:val="clear" w:color="auto" w:fill="FFFFFF"/>
        <w:spacing w:before="0" w:beforeAutospacing="0" w:after="0" w:afterAutospacing="0" w:line="360" w:lineRule="auto"/>
        <w:jc w:val="right"/>
        <w:rPr>
          <w:rFonts w:eastAsiaTheme="minorHAnsi"/>
          <w:sz w:val="28"/>
          <w:szCs w:val="28"/>
          <w:lang w:eastAsia="en-US"/>
        </w:rPr>
      </w:pPr>
    </w:p>
    <w:p w:rsidR="00567CF0" w:rsidRDefault="00567CF0" w:rsidP="00567CF0">
      <w:pPr>
        <w:pStyle w:val="c0"/>
        <w:shd w:val="clear" w:color="auto" w:fill="FFFFFF"/>
        <w:spacing w:before="0" w:beforeAutospacing="0" w:after="0" w:afterAutospacing="0" w:line="360" w:lineRule="auto"/>
        <w:jc w:val="right"/>
        <w:rPr>
          <w:rFonts w:eastAsiaTheme="minorHAnsi"/>
          <w:sz w:val="28"/>
          <w:szCs w:val="28"/>
          <w:lang w:eastAsia="en-US"/>
        </w:rPr>
      </w:pPr>
    </w:p>
    <w:p w:rsidR="00567CF0" w:rsidRDefault="00567CF0" w:rsidP="00567CF0">
      <w:pPr>
        <w:pStyle w:val="c0"/>
        <w:shd w:val="clear" w:color="auto" w:fill="FFFFFF"/>
        <w:spacing w:before="0" w:beforeAutospacing="0" w:after="0" w:afterAutospacing="0" w:line="360" w:lineRule="auto"/>
        <w:jc w:val="right"/>
        <w:rPr>
          <w:rFonts w:eastAsiaTheme="minorHAnsi"/>
          <w:sz w:val="28"/>
          <w:szCs w:val="28"/>
          <w:lang w:eastAsia="en-US"/>
        </w:rPr>
      </w:pPr>
    </w:p>
    <w:p w:rsidR="00567CF0" w:rsidRDefault="00567CF0" w:rsidP="00567CF0">
      <w:pPr>
        <w:pStyle w:val="c0"/>
        <w:shd w:val="clear" w:color="auto" w:fill="FFFFFF"/>
        <w:spacing w:before="0" w:beforeAutospacing="0" w:after="0" w:afterAutospacing="0" w:line="360" w:lineRule="auto"/>
        <w:jc w:val="right"/>
        <w:rPr>
          <w:rFonts w:eastAsiaTheme="minorHAnsi"/>
          <w:sz w:val="28"/>
          <w:szCs w:val="28"/>
          <w:lang w:eastAsia="en-US"/>
        </w:rPr>
      </w:pPr>
    </w:p>
    <w:p w:rsidR="00567CF0" w:rsidRDefault="00567CF0" w:rsidP="00567CF0">
      <w:pPr>
        <w:pStyle w:val="c0"/>
        <w:shd w:val="clear" w:color="auto" w:fill="FFFFFF"/>
        <w:spacing w:before="0" w:beforeAutospacing="0" w:after="0" w:afterAutospacing="0" w:line="360" w:lineRule="auto"/>
        <w:jc w:val="right"/>
        <w:rPr>
          <w:rFonts w:eastAsiaTheme="minorHAnsi"/>
          <w:sz w:val="28"/>
          <w:szCs w:val="28"/>
          <w:lang w:eastAsia="en-US"/>
        </w:rPr>
      </w:pPr>
    </w:p>
    <w:p w:rsidR="00567CF0" w:rsidRDefault="00567CF0" w:rsidP="00567CF0">
      <w:pPr>
        <w:pStyle w:val="c0"/>
        <w:shd w:val="clear" w:color="auto" w:fill="FFFFFF"/>
        <w:spacing w:before="0" w:beforeAutospacing="0" w:after="0" w:afterAutospacing="0" w:line="360" w:lineRule="auto"/>
        <w:jc w:val="right"/>
        <w:rPr>
          <w:rFonts w:eastAsiaTheme="minorHAnsi"/>
          <w:sz w:val="28"/>
          <w:szCs w:val="28"/>
          <w:lang w:eastAsia="en-US"/>
        </w:rPr>
      </w:pPr>
    </w:p>
    <w:p w:rsidR="00567CF0" w:rsidRDefault="00567CF0" w:rsidP="00567CF0">
      <w:pPr>
        <w:pStyle w:val="c0"/>
        <w:shd w:val="clear" w:color="auto" w:fill="FFFFFF"/>
        <w:spacing w:before="0" w:beforeAutospacing="0" w:after="0" w:afterAutospacing="0" w:line="360" w:lineRule="auto"/>
        <w:jc w:val="right"/>
        <w:rPr>
          <w:rFonts w:eastAsiaTheme="minorHAnsi"/>
          <w:sz w:val="28"/>
          <w:szCs w:val="28"/>
          <w:lang w:eastAsia="en-US"/>
        </w:rPr>
      </w:pPr>
      <w:r>
        <w:rPr>
          <w:rFonts w:eastAsiaTheme="minorHAnsi"/>
          <w:sz w:val="28"/>
          <w:szCs w:val="28"/>
          <w:lang w:eastAsia="en-US"/>
        </w:rPr>
        <w:t xml:space="preserve">Составитель: </w:t>
      </w:r>
      <w:proofErr w:type="spellStart"/>
      <w:r>
        <w:rPr>
          <w:rFonts w:eastAsiaTheme="minorHAnsi"/>
          <w:sz w:val="28"/>
          <w:szCs w:val="28"/>
          <w:lang w:eastAsia="en-US"/>
        </w:rPr>
        <w:t>Штетингер</w:t>
      </w:r>
      <w:proofErr w:type="spellEnd"/>
      <w:r>
        <w:rPr>
          <w:rFonts w:eastAsiaTheme="minorHAnsi"/>
          <w:sz w:val="28"/>
          <w:szCs w:val="28"/>
          <w:lang w:eastAsia="en-US"/>
        </w:rPr>
        <w:t xml:space="preserve"> Людмила Ивановна</w:t>
      </w:r>
    </w:p>
    <w:p w:rsidR="00567CF0" w:rsidRDefault="00567CF0" w:rsidP="00567CF0">
      <w:pPr>
        <w:pStyle w:val="c0"/>
        <w:shd w:val="clear" w:color="auto" w:fill="FFFFFF"/>
        <w:spacing w:before="0" w:beforeAutospacing="0" w:after="0" w:afterAutospacing="0" w:line="360" w:lineRule="auto"/>
        <w:jc w:val="right"/>
        <w:rPr>
          <w:rFonts w:eastAsiaTheme="minorHAnsi"/>
          <w:sz w:val="28"/>
          <w:szCs w:val="28"/>
          <w:lang w:eastAsia="en-US"/>
        </w:rPr>
      </w:pPr>
      <w:r>
        <w:rPr>
          <w:rFonts w:eastAsiaTheme="minorHAnsi"/>
          <w:sz w:val="28"/>
          <w:szCs w:val="28"/>
          <w:lang w:eastAsia="en-US"/>
        </w:rPr>
        <w:t>Воспитатель МБДОУ «Детский сад №54»</w:t>
      </w:r>
    </w:p>
    <w:p w:rsidR="00567CF0" w:rsidRPr="00BA2D1F" w:rsidRDefault="00567CF0" w:rsidP="00567CF0">
      <w:pPr>
        <w:pStyle w:val="c0"/>
        <w:shd w:val="clear" w:color="auto" w:fill="FFFFFF"/>
        <w:spacing w:before="0" w:beforeAutospacing="0" w:after="0" w:afterAutospacing="0" w:line="360" w:lineRule="auto"/>
        <w:jc w:val="right"/>
        <w:rPr>
          <w:rFonts w:eastAsiaTheme="minorHAnsi"/>
          <w:sz w:val="28"/>
          <w:szCs w:val="28"/>
          <w:lang w:eastAsia="en-US"/>
        </w:rPr>
      </w:pPr>
    </w:p>
    <w:p w:rsidR="00567CF0" w:rsidRDefault="00567CF0" w:rsidP="00567CF0">
      <w:pPr>
        <w:pStyle w:val="c0"/>
        <w:shd w:val="clear" w:color="auto" w:fill="FFFFFF"/>
        <w:spacing w:before="0" w:beforeAutospacing="0" w:after="0" w:afterAutospacing="0" w:line="360" w:lineRule="auto"/>
        <w:rPr>
          <w:rFonts w:eastAsiaTheme="minorHAnsi"/>
          <w:sz w:val="28"/>
          <w:szCs w:val="28"/>
          <w:lang w:eastAsia="en-US"/>
        </w:rPr>
      </w:pPr>
      <w:r>
        <w:rPr>
          <w:rFonts w:eastAsiaTheme="minorHAnsi"/>
          <w:sz w:val="28"/>
          <w:szCs w:val="28"/>
          <w:lang w:eastAsia="en-US"/>
        </w:rPr>
        <w:t xml:space="preserve">                                                 </w:t>
      </w:r>
    </w:p>
    <w:p w:rsidR="00567CF0" w:rsidRDefault="00567CF0" w:rsidP="00567CF0">
      <w:pPr>
        <w:pStyle w:val="c0"/>
        <w:shd w:val="clear" w:color="auto" w:fill="FFFFFF"/>
        <w:spacing w:before="0" w:beforeAutospacing="0" w:after="0" w:afterAutospacing="0" w:line="360" w:lineRule="auto"/>
        <w:rPr>
          <w:rFonts w:eastAsiaTheme="minorHAnsi"/>
          <w:sz w:val="28"/>
          <w:szCs w:val="28"/>
          <w:lang w:eastAsia="en-US"/>
        </w:rPr>
      </w:pPr>
    </w:p>
    <w:p w:rsidR="00567CF0" w:rsidRDefault="00567CF0" w:rsidP="00567CF0">
      <w:pPr>
        <w:pStyle w:val="c0"/>
        <w:shd w:val="clear" w:color="auto" w:fill="FFFFFF"/>
        <w:spacing w:before="0" w:beforeAutospacing="0" w:after="0" w:afterAutospacing="0" w:line="360" w:lineRule="auto"/>
        <w:rPr>
          <w:rFonts w:eastAsiaTheme="minorHAnsi"/>
          <w:sz w:val="28"/>
          <w:szCs w:val="28"/>
          <w:lang w:eastAsia="en-US"/>
        </w:rPr>
      </w:pPr>
      <w:r>
        <w:rPr>
          <w:rFonts w:eastAsiaTheme="minorHAnsi"/>
          <w:sz w:val="28"/>
          <w:szCs w:val="28"/>
          <w:lang w:eastAsia="en-US"/>
        </w:rPr>
        <w:t xml:space="preserve">                                                 </w:t>
      </w:r>
      <w:bookmarkStart w:id="0" w:name="_GoBack"/>
      <w:bookmarkEnd w:id="0"/>
      <w:r w:rsidRPr="00D10EBA">
        <w:rPr>
          <w:rFonts w:eastAsiaTheme="minorHAnsi"/>
          <w:sz w:val="28"/>
          <w:szCs w:val="28"/>
          <w:lang w:eastAsia="en-US"/>
        </w:rPr>
        <w:t>Междуреченск 2023</w:t>
      </w:r>
    </w:p>
    <w:p w:rsidR="00567CF0" w:rsidRDefault="00567CF0" w:rsidP="007D1E6C">
      <w:pPr>
        <w:rPr>
          <w:rFonts w:ascii="Times New Roman" w:hAnsi="Times New Roman" w:cs="Times New Roman"/>
          <w:sz w:val="32"/>
          <w:szCs w:val="32"/>
        </w:rPr>
      </w:pPr>
    </w:p>
    <w:p w:rsidR="007D1E6C" w:rsidRDefault="007D1E6C" w:rsidP="00567CF0">
      <w:pPr>
        <w:jc w:val="center"/>
        <w:rPr>
          <w:rFonts w:ascii="Times New Roman" w:hAnsi="Times New Roman" w:cs="Times New Roman"/>
          <w:sz w:val="32"/>
          <w:szCs w:val="32"/>
        </w:rPr>
      </w:pPr>
      <w:r w:rsidRPr="007D1E6C">
        <w:rPr>
          <w:rFonts w:ascii="Times New Roman" w:hAnsi="Times New Roman" w:cs="Times New Roman"/>
          <w:sz w:val="32"/>
          <w:szCs w:val="32"/>
        </w:rPr>
        <w:lastRenderedPageBreak/>
        <w:t>Консультация для родителей</w:t>
      </w:r>
    </w:p>
    <w:p w:rsidR="00203CA6" w:rsidRPr="00203CA6" w:rsidRDefault="00203CA6" w:rsidP="00567CF0">
      <w:pPr>
        <w:jc w:val="center"/>
        <w:rPr>
          <w:rFonts w:ascii="Times New Roman" w:hAnsi="Times New Roman" w:cs="Times New Roman"/>
          <w:b/>
          <w:sz w:val="28"/>
          <w:szCs w:val="28"/>
        </w:rPr>
      </w:pPr>
      <w:r w:rsidRPr="00203CA6">
        <w:rPr>
          <w:rFonts w:ascii="Times New Roman" w:hAnsi="Times New Roman" w:cs="Times New Roman"/>
          <w:b/>
          <w:sz w:val="28"/>
          <w:szCs w:val="28"/>
        </w:rPr>
        <w:t>Вторая младшая группа</w:t>
      </w:r>
    </w:p>
    <w:p w:rsidR="007D1E6C" w:rsidRPr="007D1E6C" w:rsidRDefault="007D1E6C" w:rsidP="00567CF0">
      <w:pPr>
        <w:jc w:val="center"/>
        <w:rPr>
          <w:rFonts w:ascii="Times New Roman" w:hAnsi="Times New Roman" w:cs="Times New Roman"/>
          <w:sz w:val="32"/>
          <w:szCs w:val="32"/>
        </w:rPr>
      </w:pPr>
      <w:r w:rsidRPr="007D1E6C">
        <w:rPr>
          <w:rFonts w:ascii="Times New Roman" w:hAnsi="Times New Roman" w:cs="Times New Roman"/>
          <w:sz w:val="32"/>
          <w:szCs w:val="32"/>
        </w:rPr>
        <w:t>«Играем вместе с детьми»</w:t>
      </w:r>
    </w:p>
    <w:p w:rsidR="007D1E6C" w:rsidRPr="007D1E6C" w:rsidRDefault="007D1E6C" w:rsidP="00203CA6">
      <w:pPr>
        <w:spacing w:line="360" w:lineRule="auto"/>
        <w:jc w:val="both"/>
        <w:rPr>
          <w:rFonts w:ascii="Times New Roman" w:hAnsi="Times New Roman" w:cs="Times New Roman"/>
          <w:sz w:val="28"/>
          <w:szCs w:val="28"/>
        </w:rPr>
      </w:pPr>
      <w:r w:rsidRPr="007D1E6C">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В этом случае без помощи взрослого не обойтись. Можно выполнять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7D1E6C" w:rsidRPr="007D1E6C" w:rsidRDefault="007D1E6C" w:rsidP="00203CA6">
      <w:pPr>
        <w:spacing w:line="360" w:lineRule="auto"/>
        <w:jc w:val="both"/>
        <w:rPr>
          <w:rFonts w:ascii="Times New Roman" w:hAnsi="Times New Roman" w:cs="Times New Roman"/>
          <w:sz w:val="28"/>
          <w:szCs w:val="28"/>
        </w:rPr>
      </w:pPr>
      <w:r w:rsidRPr="007D1E6C">
        <w:rPr>
          <w:rFonts w:ascii="Times New Roman" w:hAnsi="Times New Roman" w:cs="Times New Roman"/>
          <w:sz w:val="28"/>
          <w:szCs w:val="28"/>
        </w:rPr>
        <w:t xml:space="preserve">Авторитет отца и матери, всё знающих и умеющих, растёт в глазах детей, а с ним растёт любовь </w:t>
      </w:r>
      <w:r>
        <w:rPr>
          <w:rFonts w:ascii="Times New Roman" w:hAnsi="Times New Roman" w:cs="Times New Roman"/>
          <w:sz w:val="28"/>
          <w:szCs w:val="28"/>
        </w:rPr>
        <w:t xml:space="preserve">и преданность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близким.</w:t>
      </w:r>
      <w:r w:rsidR="002D2E62">
        <w:rPr>
          <w:rFonts w:ascii="Times New Roman" w:hAnsi="Times New Roman" w:cs="Times New Roman"/>
          <w:sz w:val="28"/>
          <w:szCs w:val="28"/>
        </w:rPr>
        <w:t xml:space="preserve"> </w:t>
      </w:r>
    </w:p>
    <w:p w:rsidR="00BE4A94" w:rsidRDefault="007D1E6C" w:rsidP="00203CA6">
      <w:pPr>
        <w:spacing w:line="360" w:lineRule="auto"/>
        <w:jc w:val="both"/>
        <w:rPr>
          <w:rFonts w:ascii="Times New Roman" w:hAnsi="Times New Roman" w:cs="Times New Roman"/>
          <w:sz w:val="28"/>
          <w:szCs w:val="28"/>
        </w:rPr>
      </w:pPr>
      <w:r w:rsidRPr="007D1E6C">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w:t>
      </w:r>
    </w:p>
    <w:p w:rsidR="00BE4A94" w:rsidRDefault="007D1E6C" w:rsidP="00203CA6">
      <w:pPr>
        <w:spacing w:line="360" w:lineRule="auto"/>
        <w:jc w:val="both"/>
        <w:rPr>
          <w:rFonts w:ascii="Times New Roman" w:hAnsi="Times New Roman" w:cs="Times New Roman"/>
          <w:sz w:val="28"/>
          <w:szCs w:val="28"/>
        </w:rPr>
      </w:pPr>
      <w:r w:rsidRPr="007D1E6C">
        <w:rPr>
          <w:rFonts w:ascii="Times New Roman" w:hAnsi="Times New Roman" w:cs="Times New Roman"/>
          <w:sz w:val="28"/>
          <w:szCs w:val="28"/>
        </w:rPr>
        <w:t xml:space="preserve">Развитие самостоятельности во многом зависит, как организована жизнь ребёнка в игре. Ждать, пока он сам начнёт играть самостоятельно – значит заведомо тормозить развитие детской личности. </w:t>
      </w:r>
    </w:p>
    <w:p w:rsidR="00BE4A94" w:rsidRDefault="007D1E6C" w:rsidP="00203CA6">
      <w:pPr>
        <w:spacing w:line="360" w:lineRule="auto"/>
        <w:jc w:val="both"/>
        <w:rPr>
          <w:rFonts w:ascii="Times New Roman" w:hAnsi="Times New Roman" w:cs="Times New Roman"/>
          <w:sz w:val="28"/>
          <w:szCs w:val="28"/>
        </w:rPr>
      </w:pPr>
      <w:r w:rsidRPr="007D1E6C">
        <w:rPr>
          <w:rFonts w:ascii="Times New Roman" w:hAnsi="Times New Roman" w:cs="Times New Roman"/>
          <w:sz w:val="28"/>
          <w:szCs w:val="28"/>
        </w:rPr>
        <w:t xml:space="preserve">Одним из важных педагогических условий, способствующих развитию игры маленького ребёнка, является подбор игрушек по возрасту. </w:t>
      </w:r>
      <w:r>
        <w:rPr>
          <w:rFonts w:ascii="Times New Roman" w:hAnsi="Times New Roman" w:cs="Times New Roman"/>
          <w:sz w:val="28"/>
          <w:szCs w:val="28"/>
        </w:rPr>
        <w:t>И</w:t>
      </w:r>
      <w:r w:rsidRPr="007D1E6C">
        <w:rPr>
          <w:rFonts w:ascii="Times New Roman" w:hAnsi="Times New Roman" w:cs="Times New Roman"/>
          <w:sz w:val="28"/>
          <w:szCs w:val="28"/>
        </w:rPr>
        <w:t xml:space="preserve">грушки, которые нравятся взрослым, не всегда оказывают воспитательное значение для детей. Иногда простая коробка из-под обуви ценнее любой заводной </w:t>
      </w:r>
      <w:r w:rsidRPr="007D1E6C">
        <w:rPr>
          <w:rFonts w:ascii="Times New Roman" w:hAnsi="Times New Roman" w:cs="Times New Roman"/>
          <w:sz w:val="28"/>
          <w:szCs w:val="28"/>
        </w:rPr>
        <w:lastRenderedPageBreak/>
        <w:t xml:space="preserve">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w:t>
      </w:r>
    </w:p>
    <w:p w:rsidR="00BE4A94" w:rsidRDefault="007D1E6C" w:rsidP="00203CA6">
      <w:pPr>
        <w:spacing w:line="360" w:lineRule="auto"/>
        <w:jc w:val="both"/>
        <w:rPr>
          <w:rFonts w:ascii="Times New Roman" w:hAnsi="Times New Roman" w:cs="Times New Roman"/>
          <w:sz w:val="28"/>
          <w:szCs w:val="28"/>
        </w:rPr>
      </w:pPr>
      <w:r w:rsidRPr="007D1E6C">
        <w:rPr>
          <w:rFonts w:ascii="Times New Roman" w:hAnsi="Times New Roman" w:cs="Times New Roman"/>
          <w:sz w:val="28"/>
          <w:szCs w:val="28"/>
        </w:rPr>
        <w:t xml:space="preserve">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7D1E6C">
        <w:rPr>
          <w:rFonts w:ascii="Times New Roman" w:hAnsi="Times New Roman" w:cs="Times New Roman"/>
          <w:sz w:val="28"/>
          <w:szCs w:val="28"/>
        </w:rPr>
        <w:t>играть</w:t>
      </w:r>
      <w:proofErr w:type="gramEnd"/>
      <w:r w:rsidRPr="007D1E6C">
        <w:rPr>
          <w:rFonts w:ascii="Times New Roman" w:hAnsi="Times New Roman" w:cs="Times New Roman"/>
          <w:sz w:val="28"/>
          <w:szCs w:val="28"/>
        </w:rPr>
        <w:t xml:space="preserve"> в такие игры, в которых формируется смекалка, находчивость, творческие способности.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w:t>
      </w:r>
    </w:p>
    <w:p w:rsidR="007D1E6C" w:rsidRPr="007D1E6C" w:rsidRDefault="007D1E6C" w:rsidP="00203CA6">
      <w:pPr>
        <w:spacing w:line="360" w:lineRule="auto"/>
        <w:jc w:val="both"/>
        <w:rPr>
          <w:rFonts w:ascii="Times New Roman" w:hAnsi="Times New Roman" w:cs="Times New Roman"/>
          <w:sz w:val="28"/>
          <w:szCs w:val="28"/>
        </w:rPr>
      </w:pPr>
      <w:r w:rsidRPr="007D1E6C">
        <w:rPr>
          <w:rFonts w:ascii="Times New Roman" w:hAnsi="Times New Roman" w:cs="Times New Roman"/>
          <w:sz w:val="28"/>
          <w:szCs w:val="28"/>
        </w:rPr>
        <w:t>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831D6" w:rsidRDefault="000831D6" w:rsidP="00203CA6">
      <w:pPr>
        <w:spacing w:line="360" w:lineRule="auto"/>
        <w:jc w:val="both"/>
        <w:rPr>
          <w:rFonts w:ascii="Times New Roman" w:hAnsi="Times New Roman" w:cs="Times New Roman"/>
          <w:sz w:val="28"/>
          <w:szCs w:val="28"/>
        </w:rPr>
      </w:pPr>
      <w:r w:rsidRPr="007D1E6C">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7D1E6C" w:rsidRPr="007D1E6C" w:rsidRDefault="007D1E6C" w:rsidP="00203CA6">
      <w:pPr>
        <w:spacing w:line="360" w:lineRule="auto"/>
        <w:jc w:val="both"/>
        <w:rPr>
          <w:rFonts w:ascii="Times New Roman" w:hAnsi="Times New Roman" w:cs="Times New Roman"/>
          <w:sz w:val="28"/>
          <w:szCs w:val="28"/>
        </w:rPr>
      </w:pPr>
      <w:proofErr w:type="gramStart"/>
      <w:r w:rsidRPr="007D1E6C">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 выдержке, терпению.</w:t>
      </w:r>
      <w:proofErr w:type="gramEnd"/>
      <w:r w:rsidRPr="007D1E6C">
        <w:rPr>
          <w:rFonts w:ascii="Times New Roman" w:hAnsi="Times New Roman" w:cs="Times New Roman"/>
          <w:sz w:val="28"/>
          <w:szCs w:val="28"/>
        </w:rPr>
        <w:t xml:space="preserve">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831D6" w:rsidRDefault="000831D6" w:rsidP="00203CA6">
      <w:pPr>
        <w:spacing w:line="360" w:lineRule="auto"/>
        <w:jc w:val="both"/>
        <w:rPr>
          <w:rFonts w:ascii="Times New Roman" w:hAnsi="Times New Roman" w:cs="Times New Roman"/>
          <w:sz w:val="28"/>
          <w:szCs w:val="28"/>
        </w:rPr>
      </w:pPr>
      <w:r w:rsidRPr="007D1E6C">
        <w:rPr>
          <w:rFonts w:ascii="Times New Roman" w:hAnsi="Times New Roman" w:cs="Times New Roman"/>
          <w:sz w:val="28"/>
          <w:szCs w:val="28"/>
        </w:rPr>
        <w:lastRenderedPageBreak/>
        <w:t>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7D1E6C" w:rsidRPr="007D1E6C" w:rsidRDefault="007D1E6C" w:rsidP="00203CA6">
      <w:pPr>
        <w:spacing w:line="360" w:lineRule="auto"/>
        <w:jc w:val="both"/>
        <w:rPr>
          <w:rFonts w:ascii="Times New Roman" w:hAnsi="Times New Roman" w:cs="Times New Roman"/>
          <w:sz w:val="28"/>
          <w:szCs w:val="28"/>
        </w:rPr>
      </w:pPr>
      <w:r w:rsidRPr="007D1E6C">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 Участие взрослых в играх детей может быть разным.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8977FC" w:rsidRPr="007D1E6C" w:rsidRDefault="007D1E6C" w:rsidP="00203CA6">
      <w:pPr>
        <w:spacing w:line="360" w:lineRule="auto"/>
        <w:jc w:val="both"/>
        <w:rPr>
          <w:rFonts w:ascii="Times New Roman" w:hAnsi="Times New Roman" w:cs="Times New Roman"/>
          <w:sz w:val="28"/>
          <w:szCs w:val="28"/>
        </w:rPr>
      </w:pPr>
      <w:r w:rsidRPr="007D1E6C">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любви между ними в дальнейшем.</w:t>
      </w:r>
    </w:p>
    <w:sectPr w:rsidR="008977FC" w:rsidRPr="007D1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6C"/>
    <w:rsid w:val="000831D6"/>
    <w:rsid w:val="00203CA6"/>
    <w:rsid w:val="002D2E62"/>
    <w:rsid w:val="0032337B"/>
    <w:rsid w:val="003A17DC"/>
    <w:rsid w:val="00567CF0"/>
    <w:rsid w:val="007D1E6C"/>
    <w:rsid w:val="008977FC"/>
    <w:rsid w:val="00B74213"/>
    <w:rsid w:val="00BE4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7CF0"/>
    <w:pPr>
      <w:spacing w:after="0" w:line="240" w:lineRule="auto"/>
    </w:pPr>
  </w:style>
  <w:style w:type="paragraph" w:customStyle="1" w:styleId="c0">
    <w:name w:val="c0"/>
    <w:basedOn w:val="a"/>
    <w:rsid w:val="00567C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7CF0"/>
    <w:pPr>
      <w:spacing w:after="0" w:line="240" w:lineRule="auto"/>
    </w:pPr>
  </w:style>
  <w:style w:type="paragraph" w:customStyle="1" w:styleId="c0">
    <w:name w:val="c0"/>
    <w:basedOn w:val="a"/>
    <w:rsid w:val="00567C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5</cp:revision>
  <dcterms:created xsi:type="dcterms:W3CDTF">2023-10-08T10:12:00Z</dcterms:created>
  <dcterms:modified xsi:type="dcterms:W3CDTF">2023-10-08T12:39:00Z</dcterms:modified>
</cp:coreProperties>
</file>